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B2" w:rsidRDefault="00C300B2" w:rsidP="00C3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82D4EF" wp14:editId="3E2F99AF">
            <wp:extent cx="2676525" cy="17811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B2" w:rsidRDefault="00C300B2" w:rsidP="00C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958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C300B2" w:rsidRDefault="00C300B2" w:rsidP="00C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V</w:t>
      </w:r>
      <w:r w:rsidR="004D31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</w:t>
      </w:r>
      <w:r w:rsidR="002E54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</w:t>
      </w:r>
      <w:r w:rsidRPr="00837F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Краевого заочного конкурса детского </w:t>
      </w:r>
    </w:p>
    <w:p w:rsidR="00C300B2" w:rsidRPr="00B16BCB" w:rsidRDefault="00C300B2" w:rsidP="00C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народного художественного творчества </w:t>
      </w:r>
    </w:p>
    <w:p w:rsidR="00C300B2" w:rsidRPr="00B16BCB" w:rsidRDefault="00C300B2" w:rsidP="00C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«Сундучок забайкальских традиций»</w:t>
      </w:r>
    </w:p>
    <w:p w:rsidR="00C300B2" w:rsidRPr="00B16BCB" w:rsidRDefault="00C300B2" w:rsidP="00C30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300B2" w:rsidRPr="00B958CB" w:rsidRDefault="00C300B2" w:rsidP="00C300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</w:t>
      </w:r>
      <w:r w:rsidRPr="00B95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B95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300B2" w:rsidRPr="00C41702" w:rsidRDefault="00C300B2" w:rsidP="00C3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 и организаторами конкурса детского народного художественного творчества </w:t>
      </w:r>
      <w:r w:rsidRPr="00281F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«Сундучок забайкальских традиций»</w:t>
      </w:r>
      <w:r w:rsidRPr="002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Конкурс) является</w:t>
      </w:r>
      <w:r w:rsidRPr="0028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 «Учебно-методический центр культуры и народного творчества Забайкальского края». 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D31D8" w:rsidRPr="00341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4D3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01 ноября 20</w:t>
      </w:r>
      <w:r w:rsidRPr="00090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54D1" w:rsidRPr="004D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8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2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0B2" w:rsidRPr="00505617" w:rsidRDefault="00C300B2" w:rsidP="00C30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617">
        <w:rPr>
          <w:rFonts w:ascii="Times New Roman" w:hAnsi="Times New Roman" w:cs="Times New Roman"/>
          <w:sz w:val="24"/>
          <w:szCs w:val="24"/>
        </w:rPr>
        <w:t>Настоящее Положение устанавливает цели и задачи, определяет порядок организации, проведения и условия участия в конкурсе.</w:t>
      </w:r>
    </w:p>
    <w:p w:rsidR="00C300B2" w:rsidRPr="00C41702" w:rsidRDefault="00C300B2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300B2" w:rsidRPr="008C07B9" w:rsidRDefault="00C300B2" w:rsidP="00C300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C0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и задачи конкурса</w:t>
      </w:r>
    </w:p>
    <w:p w:rsidR="00C300B2" w:rsidRPr="00736CA1" w:rsidRDefault="00C300B2" w:rsidP="00C30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Конкурс проводится с </w:t>
      </w:r>
      <w:r w:rsidRPr="00736C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целью</w:t>
      </w:r>
      <w:r w:rsidRPr="0073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Pr="00736CA1">
        <w:rPr>
          <w:rFonts w:ascii="Times New Roman" w:hAnsi="Times New Roman" w:cs="Times New Roman"/>
          <w:sz w:val="24"/>
          <w:szCs w:val="24"/>
        </w:rPr>
        <w:t xml:space="preserve"> положительного отношения к народному художественному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119">
        <w:rPr>
          <w:rFonts w:ascii="Times New Roman" w:hAnsi="Times New Roman" w:cs="Times New Roman"/>
          <w:sz w:val="24"/>
          <w:szCs w:val="24"/>
        </w:rPr>
        <w:t xml:space="preserve">и стимулирования творческой активности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</w:t>
      </w:r>
      <w:r w:rsidRPr="00736CA1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младшего школьного возраста.</w:t>
      </w:r>
      <w:r w:rsidRPr="00736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00B2" w:rsidRPr="00736CA1" w:rsidRDefault="00C300B2" w:rsidP="00C300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</w:t>
      </w:r>
      <w:r w:rsidRPr="00736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онкурса:</w:t>
      </w:r>
    </w:p>
    <w:p w:rsidR="00C300B2" w:rsidRDefault="00C300B2" w:rsidP="00C300B2">
      <w:pPr>
        <w:spacing w:after="0" w:line="240" w:lineRule="auto"/>
        <w:ind w:firstLine="709"/>
        <w:jc w:val="both"/>
      </w:pPr>
      <w:r>
        <w:t xml:space="preserve">– </w:t>
      </w:r>
      <w:r w:rsidRPr="00FE5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приобщение подрастающего поколения </w:t>
      </w:r>
      <w:r w:rsidRPr="00BF01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народному художественному творчеству</w:t>
      </w:r>
      <w:r w:rsidRPr="00FE5634">
        <w:rPr>
          <w:rFonts w:ascii="Times New Roman" w:hAnsi="Times New Roman" w:cs="Times New Roman"/>
          <w:sz w:val="24"/>
          <w:szCs w:val="24"/>
        </w:rPr>
        <w:t>;</w:t>
      </w:r>
      <w:r w:rsidRPr="00E84441">
        <w:t xml:space="preserve"> </w:t>
      </w:r>
    </w:p>
    <w:p w:rsidR="00C300B2" w:rsidRDefault="00C300B2" w:rsidP="00C30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CA1">
        <w:rPr>
          <w:rFonts w:ascii="Times New Roman" w:hAnsi="Times New Roman" w:cs="Times New Roman"/>
          <w:color w:val="000000"/>
          <w:sz w:val="24"/>
          <w:szCs w:val="24"/>
        </w:rPr>
        <w:t>– формирование познавательного интереса детей к разным формам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народного художественного творчества</w:t>
      </w:r>
      <w:r w:rsidRPr="00736C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00B2" w:rsidRDefault="00C300B2" w:rsidP="00C300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E5634">
        <w:rPr>
          <w:color w:val="000000"/>
        </w:rPr>
        <w:t>– активизация деятельности детей, ориентированной на личност</w:t>
      </w:r>
      <w:r>
        <w:rPr>
          <w:color w:val="000000"/>
        </w:rPr>
        <w:t>ную и творческую самореализацию;</w:t>
      </w:r>
    </w:p>
    <w:p w:rsidR="00C300B2" w:rsidRPr="00BD39EF" w:rsidRDefault="00C300B2" w:rsidP="00C300B2">
      <w:pPr>
        <w:pStyle w:val="a3"/>
        <w:spacing w:before="0" w:beforeAutospacing="0" w:after="0" w:afterAutospacing="0"/>
        <w:ind w:firstLine="709"/>
        <w:jc w:val="both"/>
      </w:pPr>
      <w:r w:rsidRPr="00BD39EF">
        <w:t>- выявление и поощрение талантливых детей, стимулирование их к изучению народной культуры.</w:t>
      </w:r>
    </w:p>
    <w:p w:rsidR="00C300B2" w:rsidRPr="00FE5634" w:rsidRDefault="00C300B2" w:rsidP="00C30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300B2" w:rsidRPr="00C47A33" w:rsidRDefault="00C300B2" w:rsidP="00C300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47A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47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Условия и порядок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C300B2" w:rsidRDefault="00C300B2" w:rsidP="00C300B2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D619EB">
        <w:rPr>
          <w:b/>
        </w:rPr>
        <w:t>1</w:t>
      </w:r>
      <w:r>
        <w:t>.</w:t>
      </w:r>
      <w:r>
        <w:rPr>
          <w:b/>
        </w:rPr>
        <w:t>К участию в к</w:t>
      </w:r>
      <w:r w:rsidRPr="00D619EB">
        <w:rPr>
          <w:b/>
        </w:rPr>
        <w:t>онкурсе приглашаются:</w:t>
      </w:r>
      <w:r w:rsidRPr="00FE5634">
        <w:rPr>
          <w:b/>
          <w:shd w:val="clear" w:color="auto" w:fill="FFFFFF"/>
        </w:rPr>
        <w:t xml:space="preserve"> </w:t>
      </w:r>
    </w:p>
    <w:p w:rsidR="00C300B2" w:rsidRDefault="00C300B2" w:rsidP="00C300B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воспитанники ДОУ любого </w:t>
      </w:r>
      <w:r w:rsidRPr="00FE5634">
        <w:rPr>
          <w:shd w:val="clear" w:color="auto" w:fill="FFFFFF"/>
        </w:rPr>
        <w:t>типа;</w:t>
      </w:r>
    </w:p>
    <w:p w:rsidR="00C300B2" w:rsidRDefault="00C300B2" w:rsidP="00C300B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FE5634">
        <w:rPr>
          <w:shd w:val="clear" w:color="auto" w:fill="FFFFFF"/>
        </w:rPr>
        <w:t>учащиеся ОУ любого типа (школ, лицеев, гимназий, и др.)</w:t>
      </w:r>
    </w:p>
    <w:p w:rsidR="00C300B2" w:rsidRDefault="00C300B2" w:rsidP="00C300B2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FE5634">
        <w:rPr>
          <w:color w:val="000000"/>
        </w:rPr>
        <w:t>индивидуальные участники</w:t>
      </w:r>
      <w:r>
        <w:rPr>
          <w:color w:val="000000"/>
        </w:rPr>
        <w:t>.</w:t>
      </w:r>
      <w:r w:rsidRPr="00D619EB">
        <w:t xml:space="preserve"> </w:t>
      </w:r>
    </w:p>
    <w:p w:rsidR="00C300B2" w:rsidRDefault="00C300B2" w:rsidP="00C300B2">
      <w:pPr>
        <w:pStyle w:val="a3"/>
        <w:shd w:val="clear" w:color="auto" w:fill="FFFFFF"/>
        <w:spacing w:before="0" w:beforeAutospacing="0" w:after="0" w:afterAutospacing="0"/>
        <w:jc w:val="both"/>
      </w:pPr>
      <w:r>
        <w:t>Приглашаются участники в двух возрастных категориях:</w:t>
      </w:r>
    </w:p>
    <w:p w:rsidR="00C300B2" w:rsidRDefault="00C300B2" w:rsidP="00C300B2">
      <w:pPr>
        <w:pStyle w:val="a3"/>
        <w:shd w:val="clear" w:color="auto" w:fill="FFFFFF"/>
        <w:spacing w:before="0" w:beforeAutospacing="0" w:after="0" w:afterAutospacing="0"/>
        <w:jc w:val="both"/>
      </w:pPr>
      <w:r>
        <w:t>- от 4 до 7 лет;</w:t>
      </w:r>
    </w:p>
    <w:p w:rsidR="00C300B2" w:rsidRDefault="00C300B2" w:rsidP="00C300B2">
      <w:pPr>
        <w:pStyle w:val="a3"/>
        <w:shd w:val="clear" w:color="auto" w:fill="FFFFFF"/>
        <w:spacing w:before="0" w:beforeAutospacing="0" w:after="0" w:afterAutospacing="0"/>
        <w:jc w:val="both"/>
      </w:pPr>
      <w:r>
        <w:t>- от 7 до 14 лет.</w:t>
      </w:r>
    </w:p>
    <w:p w:rsidR="00505617" w:rsidRDefault="00505617" w:rsidP="00C300B2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00B2" w:rsidRPr="00FE5634" w:rsidRDefault="00C300B2" w:rsidP="00C300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Pr="00FE5634">
        <w:rPr>
          <w:b/>
          <w:color w:val="000000"/>
        </w:rPr>
        <w:t>Конкурс проводится по следующим номинациям: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</w:t>
      </w:r>
      <w:r w:rsidRPr="00FE5634">
        <w:rPr>
          <w:rFonts w:ascii="Times New Roman" w:hAnsi="Times New Roman" w:cs="Times New Roman"/>
          <w:b/>
          <w:sz w:val="24"/>
          <w:szCs w:val="24"/>
        </w:rPr>
        <w:t>: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рисунок на тему национальных сказок, былин, легенд и т.д.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рисунок с национальным колоритом.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634">
        <w:rPr>
          <w:rFonts w:ascii="Times New Roman" w:hAnsi="Times New Roman" w:cs="Times New Roman"/>
          <w:b/>
          <w:sz w:val="24"/>
          <w:szCs w:val="24"/>
        </w:rPr>
        <w:lastRenderedPageBreak/>
        <w:t>Декоративно-прикладное творчество: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поделк</w:t>
      </w:r>
      <w:r>
        <w:rPr>
          <w:rFonts w:ascii="Times New Roman" w:hAnsi="Times New Roman" w:cs="Times New Roman"/>
          <w:sz w:val="24"/>
          <w:szCs w:val="24"/>
        </w:rPr>
        <w:t>и из пластического материала (</w:t>
      </w:r>
      <w:r w:rsidRPr="00FE5634">
        <w:rPr>
          <w:rFonts w:ascii="Times New Roman" w:hAnsi="Times New Roman" w:cs="Times New Roman"/>
          <w:sz w:val="24"/>
          <w:szCs w:val="24"/>
        </w:rPr>
        <w:t>пластилин, глина, соленое тесто и др.)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текстильные изделия (</w:t>
      </w:r>
      <w:r w:rsidRPr="00FE5634">
        <w:rPr>
          <w:rFonts w:ascii="Times New Roman" w:hAnsi="Times New Roman" w:cs="Times New Roman"/>
          <w:sz w:val="24"/>
          <w:szCs w:val="24"/>
        </w:rPr>
        <w:t xml:space="preserve">вышивка, </w:t>
      </w:r>
      <w:r>
        <w:rPr>
          <w:rFonts w:ascii="Times New Roman" w:hAnsi="Times New Roman" w:cs="Times New Roman"/>
          <w:sz w:val="24"/>
          <w:szCs w:val="24"/>
        </w:rPr>
        <w:t xml:space="preserve">тряпичная </w:t>
      </w:r>
      <w:r w:rsidRPr="00FE5634">
        <w:rPr>
          <w:rFonts w:ascii="Times New Roman" w:hAnsi="Times New Roman" w:cs="Times New Roman"/>
          <w:sz w:val="24"/>
          <w:szCs w:val="24"/>
        </w:rPr>
        <w:t>кукла, лоскутное шитье и др.)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>делки из природного материала (</w:t>
      </w:r>
      <w:r w:rsidRPr="00FE5634">
        <w:rPr>
          <w:rFonts w:ascii="Times New Roman" w:hAnsi="Times New Roman" w:cs="Times New Roman"/>
          <w:sz w:val="24"/>
          <w:szCs w:val="24"/>
        </w:rPr>
        <w:t>соломка, дерево, лоза и др.)</w:t>
      </w:r>
    </w:p>
    <w:p w:rsidR="00C300B2" w:rsidRPr="00505617" w:rsidRDefault="00505617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617">
        <w:rPr>
          <w:rFonts w:ascii="Times New Roman" w:hAnsi="Times New Roman" w:cs="Times New Roman"/>
          <w:b/>
          <w:sz w:val="32"/>
          <w:szCs w:val="32"/>
          <w:u w:val="single"/>
        </w:rPr>
        <w:t>Рисунки, п</w:t>
      </w:r>
      <w:r w:rsidR="00C300B2" w:rsidRPr="00505617">
        <w:rPr>
          <w:rFonts w:ascii="Times New Roman" w:hAnsi="Times New Roman" w:cs="Times New Roman"/>
          <w:b/>
          <w:sz w:val="32"/>
          <w:szCs w:val="32"/>
          <w:u w:val="single"/>
        </w:rPr>
        <w:t>оделки должны соответствовать Положению, то есть отражать националь</w:t>
      </w:r>
      <w:r w:rsidR="002E7674">
        <w:rPr>
          <w:rFonts w:ascii="Times New Roman" w:hAnsi="Times New Roman" w:cs="Times New Roman"/>
          <w:b/>
          <w:sz w:val="32"/>
          <w:szCs w:val="32"/>
          <w:u w:val="single"/>
        </w:rPr>
        <w:t>ные традиции народов Забайкалья!!!</w:t>
      </w:r>
    </w:p>
    <w:p w:rsidR="00505617" w:rsidRPr="00B05B80" w:rsidRDefault="00505617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B2" w:rsidRPr="00D619EB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619E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</w:t>
      </w:r>
      <w:r w:rsidR="00505617">
        <w:rPr>
          <w:rFonts w:ascii="Times New Roman" w:hAnsi="Times New Roman" w:cs="Times New Roman"/>
          <w:sz w:val="24"/>
          <w:szCs w:val="24"/>
        </w:rPr>
        <w:t xml:space="preserve"> </w:t>
      </w:r>
      <w:r w:rsidRPr="00FE563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 xml:space="preserve">тельность, соответствие </w:t>
      </w:r>
      <w:r w:rsidRPr="00FE5634">
        <w:rPr>
          <w:rFonts w:ascii="Times New Roman" w:hAnsi="Times New Roman" w:cs="Times New Roman"/>
          <w:sz w:val="24"/>
          <w:szCs w:val="24"/>
        </w:rPr>
        <w:t xml:space="preserve">теме и номинации конкурса; 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 художественный уровень работы, соответствующий возрасту автора;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34">
        <w:rPr>
          <w:rFonts w:ascii="Times New Roman" w:hAnsi="Times New Roman" w:cs="Times New Roman"/>
          <w:sz w:val="24"/>
          <w:szCs w:val="24"/>
        </w:rPr>
        <w:t>-</w:t>
      </w:r>
      <w:r w:rsidR="00505617">
        <w:rPr>
          <w:rFonts w:ascii="Times New Roman" w:hAnsi="Times New Roman" w:cs="Times New Roman"/>
          <w:sz w:val="24"/>
          <w:szCs w:val="24"/>
        </w:rPr>
        <w:t xml:space="preserve"> </w:t>
      </w:r>
      <w:r w:rsidRPr="00FE5634">
        <w:rPr>
          <w:rFonts w:ascii="Times New Roman" w:hAnsi="Times New Roman" w:cs="Times New Roman"/>
          <w:sz w:val="24"/>
          <w:szCs w:val="24"/>
        </w:rPr>
        <w:t>эстетичность;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самостоятельность работы.</w:t>
      </w:r>
    </w:p>
    <w:p w:rsidR="002E7674" w:rsidRPr="00FE5634" w:rsidRDefault="002E7674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E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9EB">
        <w:rPr>
          <w:rFonts w:ascii="Times New Roman" w:hAnsi="Times New Roman" w:cs="Times New Roman"/>
          <w:b/>
          <w:sz w:val="24"/>
          <w:szCs w:val="24"/>
        </w:rPr>
        <w:t>Требования к оформлению работ: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конкурсных работ, рисунки, поделки должны быть присланы в формате фото (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>). В иных форматах работы для участия в конкурсе не рассматриваются.</w:t>
      </w:r>
    </w:p>
    <w:p w:rsidR="00C300B2" w:rsidRPr="00B16BCB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6E0D">
        <w:rPr>
          <w:rFonts w:ascii="Times New Roman" w:hAnsi="Times New Roman" w:cs="Times New Roman"/>
          <w:sz w:val="24"/>
          <w:szCs w:val="24"/>
        </w:rPr>
        <w:t>ематика</w:t>
      </w:r>
      <w:r w:rsidRPr="00FE56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E5634">
        <w:rPr>
          <w:rFonts w:ascii="Times New Roman" w:hAnsi="Times New Roman" w:cs="Times New Roman"/>
          <w:sz w:val="24"/>
          <w:szCs w:val="24"/>
        </w:rPr>
        <w:t xml:space="preserve">содержание должны соответствовать возрастным особенностям участников, быть </w:t>
      </w:r>
      <w:r>
        <w:rPr>
          <w:rFonts w:ascii="Times New Roman" w:hAnsi="Times New Roman" w:cs="Times New Roman"/>
          <w:sz w:val="24"/>
          <w:szCs w:val="24"/>
        </w:rPr>
        <w:t>доступными их восприятию, а так</w:t>
      </w:r>
      <w:r w:rsidRPr="00FE5634">
        <w:rPr>
          <w:rFonts w:ascii="Times New Roman" w:hAnsi="Times New Roman" w:cs="Times New Roman"/>
          <w:sz w:val="24"/>
          <w:szCs w:val="24"/>
        </w:rPr>
        <w:t>же с</w:t>
      </w:r>
      <w:r>
        <w:rPr>
          <w:rFonts w:ascii="Times New Roman" w:hAnsi="Times New Roman" w:cs="Times New Roman"/>
          <w:sz w:val="24"/>
          <w:szCs w:val="24"/>
        </w:rPr>
        <w:t>оответствовать целям и задачам к</w:t>
      </w:r>
      <w:r w:rsidRPr="00FE5634">
        <w:rPr>
          <w:rFonts w:ascii="Times New Roman" w:hAnsi="Times New Roman" w:cs="Times New Roman"/>
          <w:sz w:val="24"/>
          <w:szCs w:val="24"/>
        </w:rPr>
        <w:t>онкурса.</w:t>
      </w:r>
    </w:p>
    <w:p w:rsidR="00C300B2" w:rsidRPr="00B16BCB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рисунок или поделка должны </w:t>
      </w:r>
      <w:r w:rsidRPr="00FE5634">
        <w:rPr>
          <w:rFonts w:ascii="Times New Roman" w:hAnsi="Times New Roman" w:cs="Times New Roman"/>
          <w:sz w:val="24"/>
          <w:szCs w:val="24"/>
        </w:rPr>
        <w:t>сопровождаться информационным листом участника, в кот</w:t>
      </w:r>
      <w:r>
        <w:rPr>
          <w:rFonts w:ascii="Times New Roman" w:hAnsi="Times New Roman" w:cs="Times New Roman"/>
          <w:sz w:val="24"/>
          <w:szCs w:val="24"/>
        </w:rPr>
        <w:t>ором представлена следующая ин</w:t>
      </w:r>
      <w:r w:rsidRPr="00FE5634">
        <w:rPr>
          <w:rFonts w:ascii="Times New Roman" w:hAnsi="Times New Roman" w:cs="Times New Roman"/>
          <w:sz w:val="24"/>
          <w:szCs w:val="24"/>
        </w:rPr>
        <w:t>формация: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конкурса;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E5634">
        <w:rPr>
          <w:rFonts w:ascii="Times New Roman" w:hAnsi="Times New Roman" w:cs="Times New Roman"/>
          <w:sz w:val="24"/>
          <w:szCs w:val="24"/>
        </w:rPr>
        <w:t>амил</w:t>
      </w:r>
      <w:r>
        <w:rPr>
          <w:rFonts w:ascii="Times New Roman" w:hAnsi="Times New Roman" w:cs="Times New Roman"/>
          <w:sz w:val="24"/>
          <w:szCs w:val="24"/>
        </w:rPr>
        <w:t>ия, имя, отчество автора работы;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E5634">
        <w:rPr>
          <w:rFonts w:ascii="Times New Roman" w:hAnsi="Times New Roman" w:cs="Times New Roman"/>
          <w:sz w:val="24"/>
          <w:szCs w:val="24"/>
        </w:rPr>
        <w:t>озраст участника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конкурса;</w:t>
      </w:r>
    </w:p>
    <w:p w:rsidR="00C300B2" w:rsidRPr="00FE5634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название, адрес, </w:t>
      </w:r>
      <w:r w:rsidRPr="00FE5634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>он и эл. адрес образовательного учреждения;</w:t>
      </w:r>
    </w:p>
    <w:p w:rsidR="00C300B2" w:rsidRDefault="00C300B2" w:rsidP="00C30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E5634">
        <w:rPr>
          <w:rFonts w:ascii="Times New Roman" w:hAnsi="Times New Roman" w:cs="Times New Roman"/>
          <w:sz w:val="24"/>
          <w:szCs w:val="24"/>
        </w:rPr>
        <w:t>амилия, имя, отчество руководителя (педагога).</w:t>
      </w:r>
    </w:p>
    <w:p w:rsidR="00C300B2" w:rsidRDefault="00C300B2" w:rsidP="00C30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00B2" w:rsidRPr="00BD39EF" w:rsidRDefault="00C300B2" w:rsidP="00C30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5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E5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 победителей</w:t>
      </w:r>
    </w:p>
    <w:p w:rsidR="00C300B2" w:rsidRPr="00FE5216" w:rsidRDefault="002E54D1" w:rsidP="00C3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осуществляется в течение месяца после окончания приема заявок, оформляется протоколом жюри и пересмотру не подлежит.</w:t>
      </w:r>
    </w:p>
    <w:p w:rsidR="00C300B2" w:rsidRPr="00BF0119" w:rsidRDefault="00C300B2" w:rsidP="00C3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</w:t>
      </w:r>
      <w:r w:rsidRPr="00FE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победителям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каждой номинации, в </w:t>
      </w:r>
      <w:r w:rsidRPr="00206C59">
        <w:rPr>
          <w:rFonts w:ascii="Times New Roman" w:eastAsia="Times New Roman" w:hAnsi="Times New Roman" w:cs="Times New Roman"/>
          <w:sz w:val="24"/>
          <w:szCs w:val="24"/>
          <w:lang w:bidi="en-US"/>
        </w:rPr>
        <w:t>каждой возрастной категории</w:t>
      </w:r>
      <w:r w:rsidRPr="00FE52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присваиваются места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FE52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степени и </w:t>
      </w:r>
      <w:r w:rsidRPr="00FE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вручаются дип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ломы соответствующего 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конкурса получат диплом за участие (диплом отправляется участникам в электронном варианте).</w:t>
      </w:r>
    </w:p>
    <w:p w:rsidR="00C300B2" w:rsidRPr="00B960F1" w:rsidRDefault="00C300B2" w:rsidP="00C300B2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color w:val="000000"/>
        </w:rPr>
        <w:t>Фотографии работ</w:t>
      </w:r>
      <w:r w:rsidR="00505617">
        <w:rPr>
          <w:color w:val="000000"/>
        </w:rPr>
        <w:t>, отобранные</w:t>
      </w:r>
      <w:r w:rsidRPr="00FE5634">
        <w:rPr>
          <w:color w:val="000000"/>
        </w:rPr>
        <w:t xml:space="preserve"> жюри, будут </w:t>
      </w:r>
      <w:r>
        <w:rPr>
          <w:color w:val="000000"/>
        </w:rPr>
        <w:t xml:space="preserve">размещены на сайте </w:t>
      </w:r>
      <w:r w:rsidRPr="00FE5634">
        <w:rPr>
          <w:lang w:bidi="en-US"/>
        </w:rPr>
        <w:t xml:space="preserve">ГУК «Учебно-методический центр культуры и народного </w:t>
      </w:r>
      <w:r>
        <w:rPr>
          <w:lang w:bidi="en-US"/>
        </w:rPr>
        <w:t>творчества Забайкальского края».</w:t>
      </w:r>
    </w:p>
    <w:p w:rsidR="00C300B2" w:rsidRPr="000C3289" w:rsidRDefault="00C300B2" w:rsidP="00C3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Заявку на участие во</w:t>
      </w:r>
      <w:r w:rsidRPr="00B16B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A23E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="00341B4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="002E54D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Краевом заочном конкурсе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детского художественного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форме </w:t>
      </w:r>
      <w:r w:rsidRPr="000C3289">
        <w:rPr>
          <w:rFonts w:ascii="Times New Roman" w:eastAsia="Times New Roman" w:hAnsi="Times New Roman" w:cs="Times New Roman"/>
          <w:sz w:val="24"/>
          <w:szCs w:val="24"/>
          <w:lang w:bidi="en-US"/>
        </w:rPr>
        <w:t>(Приложение №1)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>необходимо направ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ть 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до </w:t>
      </w:r>
      <w:r w:rsidR="00341B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01 ноября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202</w:t>
      </w:r>
      <w:r w:rsidR="002E54D1" w:rsidRPr="002E54D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C328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e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mail</w:t>
      </w:r>
      <w:r w:rsidRPr="000C32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hyperlink r:id="rId7" w:history="1">
        <w:r w:rsidRPr="000C3289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ozntd-chita@yandex.ru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300B2" w:rsidRPr="00FB7265" w:rsidRDefault="00C300B2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56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Организационный взнос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участие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конкурсе –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500</w:t>
      </w:r>
      <w:r w:rsidRPr="0079417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рублей</w:t>
      </w:r>
      <w:r w:rsidRPr="0079417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вносится участниками конкурса 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еречислением на расчетный счет (с пометкой «Сундучок») 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>или наличными в бухгалтерию ГУК «УМЦКиНТ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Забайкальского края</w:t>
      </w:r>
      <w:r w:rsidRPr="00FE5634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934BA" w:rsidRPr="00FB7265" w:rsidRDefault="004934BA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2121" w:rsidRPr="00FB7265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2121" w:rsidRPr="00FB7265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2121" w:rsidRPr="00FB7265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2121" w:rsidRPr="00FB7265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D2121" w:rsidRPr="00FB7265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934BA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Реквизиты для перечисления:</w:t>
      </w:r>
    </w:p>
    <w:p w:rsidR="004D2121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293536"/>
      <w:r w:rsidRPr="002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 «Учебно-методический центр культуры и народного творчества Забайкальского края»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672007 ЗАБАЙКАЛЬСКИЙ КРАЙ, ГОРОД ЧИТА, УЛИЦА ЧКАЛОВА 120 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 1057536000972</w:t>
      </w:r>
    </w:p>
    <w:p w:rsidR="004D2121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 7536057731 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 753601001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40102810945370000063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03224643760000009100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Чита БАНКА РОССИИ//УФК по Забайкальскому краю (ГУК «УМЦКиНТ» л/с 20916Х26270)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017601329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76701000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 90.04.3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121" w:rsidRPr="002379B4" w:rsidRDefault="004D2121" w:rsidP="004D2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Кузнецова Инна Германовна, на основании приказа Министерства культуры Забайкальского края № 120 л/с от 15.09.2023 г.</w:t>
      </w:r>
    </w:p>
    <w:bookmarkEnd w:id="0"/>
    <w:p w:rsidR="004D2121" w:rsidRPr="004D2121" w:rsidRDefault="004D2121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300B2" w:rsidRDefault="00C300B2" w:rsidP="00C3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300B2" w:rsidRPr="00D86E0D" w:rsidRDefault="00C300B2" w:rsidP="00C300B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86E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Координатор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D86E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конкурса:</w:t>
      </w:r>
    </w:p>
    <w:p w:rsidR="00C300B2" w:rsidRDefault="007A23E5" w:rsidP="00C300B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Филатова Алёна Валерьевна </w:t>
      </w:r>
      <w:r w:rsidR="00C300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заведующая </w:t>
      </w:r>
      <w:r w:rsidR="00C300B2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ом</w:t>
      </w:r>
      <w:r w:rsidR="00C300B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традиционной культуры ГУК «УМЦКиНТ Забайкальского края»</w:t>
      </w:r>
    </w:p>
    <w:p w:rsidR="00C300B2" w:rsidRPr="00196ABC" w:rsidRDefault="00C300B2" w:rsidP="00C300B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Контактный тел</w:t>
      </w:r>
      <w:r w:rsidR="00FB72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: 8(3022)35-45-24</w:t>
      </w:r>
      <w:r w:rsidR="00C75AE2">
        <w:rPr>
          <w:rFonts w:ascii="Times New Roman" w:eastAsia="Times New Roman" w:hAnsi="Times New Roman" w:cs="Times New Roman"/>
          <w:sz w:val="24"/>
          <w:szCs w:val="24"/>
          <w:lang w:bidi="en-US"/>
        </w:rPr>
        <w:t>; 8-914-473-04-46</w:t>
      </w:r>
    </w:p>
    <w:p w:rsidR="00C300B2" w:rsidRDefault="00C300B2" w:rsidP="00C3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300B2" w:rsidRPr="00D86E0D" w:rsidRDefault="00C300B2" w:rsidP="00C300B2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" w:name="_GoBack"/>
      <w:bookmarkEnd w:id="1"/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</w:t>
      </w:r>
    </w:p>
    <w:p w:rsidR="00C300B2" w:rsidRPr="00D86E0D" w:rsidRDefault="00C300B2" w:rsidP="00C300B2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300B2" w:rsidRPr="00D86E0D" w:rsidRDefault="00C300B2" w:rsidP="00C300B2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E0D">
        <w:rPr>
          <w:rFonts w:ascii="Times New Roman" w:eastAsia="Calibri" w:hAnsi="Times New Roman" w:cs="Times New Roman"/>
          <w:b/>
          <w:sz w:val="24"/>
          <w:szCs w:val="24"/>
        </w:rPr>
        <w:t>ЗАЯВКА-АНКЕТА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C300B2" w:rsidRPr="00D86E0D" w:rsidTr="001224DD">
        <w:tc>
          <w:tcPr>
            <w:tcW w:w="2448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AE2" w:rsidRPr="00D86E0D" w:rsidTr="001224DD">
        <w:tc>
          <w:tcPr>
            <w:tcW w:w="2448" w:type="dxa"/>
          </w:tcPr>
          <w:p w:rsidR="00C75AE2" w:rsidRPr="00D86E0D" w:rsidRDefault="00C75AE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поселения, муниципальный район</w:t>
            </w:r>
          </w:p>
        </w:tc>
        <w:tc>
          <w:tcPr>
            <w:tcW w:w="7123" w:type="dxa"/>
          </w:tcPr>
          <w:p w:rsidR="00C75AE2" w:rsidRPr="00D86E0D" w:rsidRDefault="00C75AE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23E5" w:rsidRPr="00D86E0D" w:rsidTr="001224DD">
        <w:tc>
          <w:tcPr>
            <w:tcW w:w="2448" w:type="dxa"/>
          </w:tcPr>
          <w:p w:rsidR="007A23E5" w:rsidRPr="00D86E0D" w:rsidRDefault="007A23E5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123" w:type="dxa"/>
          </w:tcPr>
          <w:p w:rsidR="007A23E5" w:rsidRPr="00D86E0D" w:rsidRDefault="007A23E5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 (куда будет направлен диплом)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00B2" w:rsidRPr="00D86E0D" w:rsidTr="001224DD">
        <w:tc>
          <w:tcPr>
            <w:tcW w:w="2448" w:type="dxa"/>
          </w:tcPr>
          <w:p w:rsidR="00C300B2" w:rsidRPr="00D86E0D" w:rsidRDefault="00C300B2" w:rsidP="007A23E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E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A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направляющей организации</w:t>
            </w:r>
          </w:p>
        </w:tc>
        <w:tc>
          <w:tcPr>
            <w:tcW w:w="7123" w:type="dxa"/>
          </w:tcPr>
          <w:p w:rsidR="00C300B2" w:rsidRPr="00D86E0D" w:rsidRDefault="00C300B2" w:rsidP="001224D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B64DD" w:rsidRPr="00C300B2" w:rsidRDefault="005B64DD" w:rsidP="00C300B2"/>
    <w:sectPr w:rsidR="005B64DD" w:rsidRPr="00C3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4B0A"/>
    <w:multiLevelType w:val="hybridMultilevel"/>
    <w:tmpl w:val="3A80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B6039"/>
    <w:multiLevelType w:val="multilevel"/>
    <w:tmpl w:val="67B2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573E3"/>
    <w:multiLevelType w:val="hybridMultilevel"/>
    <w:tmpl w:val="98021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C3A7F"/>
    <w:multiLevelType w:val="hybridMultilevel"/>
    <w:tmpl w:val="C6C05790"/>
    <w:lvl w:ilvl="0" w:tplc="A2EA7D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B28D3"/>
    <w:multiLevelType w:val="multilevel"/>
    <w:tmpl w:val="C27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4C38AD"/>
    <w:multiLevelType w:val="hybridMultilevel"/>
    <w:tmpl w:val="5C2E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40F"/>
    <w:rsid w:val="0000748E"/>
    <w:rsid w:val="000366C3"/>
    <w:rsid w:val="0009048A"/>
    <w:rsid w:val="000B7351"/>
    <w:rsid w:val="000C3289"/>
    <w:rsid w:val="000C4E64"/>
    <w:rsid w:val="00196ABC"/>
    <w:rsid w:val="0020344B"/>
    <w:rsid w:val="00206C59"/>
    <w:rsid w:val="00281FF4"/>
    <w:rsid w:val="00283D2F"/>
    <w:rsid w:val="002E54D1"/>
    <w:rsid w:val="002E7674"/>
    <w:rsid w:val="00341B45"/>
    <w:rsid w:val="00445AB6"/>
    <w:rsid w:val="004934BA"/>
    <w:rsid w:val="004A1FB4"/>
    <w:rsid w:val="004D2121"/>
    <w:rsid w:val="004D31D8"/>
    <w:rsid w:val="00505617"/>
    <w:rsid w:val="005B64DD"/>
    <w:rsid w:val="005F329C"/>
    <w:rsid w:val="006839B0"/>
    <w:rsid w:val="00736CA1"/>
    <w:rsid w:val="00772750"/>
    <w:rsid w:val="00794173"/>
    <w:rsid w:val="007A23E5"/>
    <w:rsid w:val="00837F0B"/>
    <w:rsid w:val="008C07B9"/>
    <w:rsid w:val="00944FD6"/>
    <w:rsid w:val="009733A7"/>
    <w:rsid w:val="00A67DF0"/>
    <w:rsid w:val="00B05B80"/>
    <w:rsid w:val="00B16BCB"/>
    <w:rsid w:val="00B4540F"/>
    <w:rsid w:val="00B958CB"/>
    <w:rsid w:val="00B960F1"/>
    <w:rsid w:val="00BC5D62"/>
    <w:rsid w:val="00BD39EF"/>
    <w:rsid w:val="00BF0119"/>
    <w:rsid w:val="00C300B2"/>
    <w:rsid w:val="00C33BB8"/>
    <w:rsid w:val="00C41702"/>
    <w:rsid w:val="00C47A33"/>
    <w:rsid w:val="00C75AE2"/>
    <w:rsid w:val="00D53B49"/>
    <w:rsid w:val="00D619EB"/>
    <w:rsid w:val="00D67302"/>
    <w:rsid w:val="00D86E0D"/>
    <w:rsid w:val="00E4687E"/>
    <w:rsid w:val="00E84441"/>
    <w:rsid w:val="00E95A24"/>
    <w:rsid w:val="00EA4268"/>
    <w:rsid w:val="00EE681B"/>
    <w:rsid w:val="00EF7479"/>
    <w:rsid w:val="00F16F73"/>
    <w:rsid w:val="00F4011E"/>
    <w:rsid w:val="00FB7265"/>
    <w:rsid w:val="00FE5216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1E72"/>
  <w15:docId w15:val="{0A882051-88BF-49DB-A2F4-61F8CA5A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8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5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0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3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ozntd%2dchit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4D71-2472-462A-AEC9-865FFF89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</cp:lastModifiedBy>
  <cp:revision>44</cp:revision>
  <cp:lastPrinted>2019-04-22T05:07:00Z</cp:lastPrinted>
  <dcterms:created xsi:type="dcterms:W3CDTF">2018-04-12T00:47:00Z</dcterms:created>
  <dcterms:modified xsi:type="dcterms:W3CDTF">2024-01-16T02:00:00Z</dcterms:modified>
</cp:coreProperties>
</file>