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0B60" w14:textId="77777777" w:rsidR="00415122" w:rsidRDefault="00415122" w:rsidP="00FD09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E9A46B" w14:textId="66E39769" w:rsidR="00415122" w:rsidRDefault="00415122" w:rsidP="00415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0283A4" wp14:editId="42F91203">
            <wp:extent cx="6292850" cy="8896350"/>
            <wp:effectExtent l="0" t="0" r="0" b="0"/>
            <wp:docPr id="17125085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3A21" w14:textId="77777777" w:rsidR="00415122" w:rsidRDefault="00415122" w:rsidP="00FD09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861347" w14:textId="5CECEA72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 w:hanging="349"/>
        <w:rPr>
          <w:sz w:val="28"/>
          <w:szCs w:val="28"/>
        </w:rPr>
      </w:pPr>
      <w:r>
        <w:rPr>
          <w:sz w:val="28"/>
          <w:szCs w:val="28"/>
        </w:rPr>
        <w:t>Конкурс проводится в срок с</w:t>
      </w:r>
      <w:r w:rsidR="00FE49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49BD">
        <w:rPr>
          <w:sz w:val="28"/>
          <w:szCs w:val="28"/>
        </w:rPr>
        <w:t>2</w:t>
      </w:r>
      <w:r w:rsidR="00D17EDE">
        <w:rPr>
          <w:sz w:val="28"/>
          <w:szCs w:val="28"/>
        </w:rPr>
        <w:t xml:space="preserve">0 </w:t>
      </w:r>
      <w:r>
        <w:rPr>
          <w:sz w:val="28"/>
          <w:szCs w:val="28"/>
        </w:rPr>
        <w:t>марта 202</w:t>
      </w:r>
      <w:r w:rsidR="00D17EDE">
        <w:rPr>
          <w:sz w:val="28"/>
          <w:szCs w:val="28"/>
        </w:rPr>
        <w:t>4</w:t>
      </w:r>
      <w:r w:rsidR="00C50AF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</w:t>
      </w:r>
      <w:r w:rsidR="00D17ED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17E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D17E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4B3EB96E" w14:textId="77777777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>Конкурс проводится дистанционно (заочная форма).</w:t>
      </w:r>
    </w:p>
    <w:p w14:paraId="52A2881F" w14:textId="77777777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>На конкурсе устанавливаются номинации:</w:t>
      </w:r>
    </w:p>
    <w:p w14:paraId="181B6B68" w14:textId="1086777C" w:rsidR="004969C8" w:rsidRDefault="00FB2430" w:rsidP="004969C8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969C8">
        <w:rPr>
          <w:b/>
          <w:bCs/>
          <w:sz w:val="28"/>
          <w:szCs w:val="28"/>
        </w:rPr>
        <w:t>«</w:t>
      </w:r>
      <w:r w:rsidR="00F7258F" w:rsidRPr="004969C8">
        <w:rPr>
          <w:b/>
          <w:bCs/>
          <w:sz w:val="28"/>
          <w:szCs w:val="28"/>
        </w:rPr>
        <w:t>М</w:t>
      </w:r>
      <w:r w:rsidRPr="004969C8">
        <w:rPr>
          <w:b/>
          <w:bCs/>
          <w:sz w:val="28"/>
          <w:szCs w:val="28"/>
        </w:rPr>
        <w:t>еста моей малой Родины»</w:t>
      </w:r>
      <w:r w:rsidR="00F7258F">
        <w:t xml:space="preserve"> – </w:t>
      </w:r>
      <w:r w:rsidR="00F7258F" w:rsidRPr="004969C8">
        <w:rPr>
          <w:sz w:val="28"/>
          <w:szCs w:val="28"/>
        </w:rPr>
        <w:t xml:space="preserve">кадры, демонстрирующие красоту, гармонию и многообразие </w:t>
      </w:r>
      <w:r w:rsidR="00FD09DF">
        <w:rPr>
          <w:sz w:val="28"/>
          <w:szCs w:val="28"/>
        </w:rPr>
        <w:t xml:space="preserve">природных </w:t>
      </w:r>
      <w:r w:rsidR="00F7258F" w:rsidRPr="004969C8">
        <w:rPr>
          <w:sz w:val="28"/>
          <w:szCs w:val="28"/>
        </w:rPr>
        <w:t>ландшафтов Забайкальского края</w:t>
      </w:r>
      <w:r w:rsidRPr="004969C8">
        <w:rPr>
          <w:sz w:val="28"/>
          <w:szCs w:val="28"/>
        </w:rPr>
        <w:t>;</w:t>
      </w:r>
    </w:p>
    <w:p w14:paraId="002421AD" w14:textId="24AD658F" w:rsidR="004969C8" w:rsidRDefault="00FB2430" w:rsidP="004969C8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969C8">
        <w:rPr>
          <w:b/>
          <w:bCs/>
          <w:sz w:val="28"/>
          <w:szCs w:val="28"/>
        </w:rPr>
        <w:t>«Животный мир»</w:t>
      </w:r>
      <w:r w:rsidRPr="004969C8">
        <w:rPr>
          <w:sz w:val="28"/>
          <w:szCs w:val="28"/>
        </w:rPr>
        <w:t xml:space="preserve"> </w:t>
      </w:r>
      <w:r w:rsidR="00FD09DF">
        <w:t>–</w:t>
      </w:r>
      <w:r>
        <w:t xml:space="preserve"> </w:t>
      </w:r>
      <w:r w:rsidRPr="004969C8">
        <w:rPr>
          <w:sz w:val="28"/>
          <w:szCs w:val="28"/>
        </w:rPr>
        <w:t>фото птиц, зверей, насекомых;</w:t>
      </w:r>
      <w:r w:rsidR="004969C8" w:rsidRPr="004969C8">
        <w:rPr>
          <w:sz w:val="28"/>
          <w:szCs w:val="28"/>
        </w:rPr>
        <w:t xml:space="preserve"> </w:t>
      </w:r>
    </w:p>
    <w:p w14:paraId="7D25F4FC" w14:textId="78A4B5BF" w:rsidR="00FB2430" w:rsidRPr="004969C8" w:rsidRDefault="004969C8" w:rsidP="004969C8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969C8">
        <w:rPr>
          <w:b/>
          <w:bCs/>
          <w:sz w:val="28"/>
          <w:szCs w:val="28"/>
        </w:rPr>
        <w:t>«Забайкалье в лицах»</w:t>
      </w:r>
      <w:r w:rsidRPr="004969C8">
        <w:rPr>
          <w:sz w:val="28"/>
          <w:szCs w:val="28"/>
        </w:rPr>
        <w:t xml:space="preserve"> </w:t>
      </w:r>
      <w:r w:rsidR="00FD09DF">
        <w:rPr>
          <w:sz w:val="28"/>
          <w:szCs w:val="28"/>
        </w:rPr>
        <w:t>–</w:t>
      </w:r>
      <w:r w:rsidRPr="004969C8">
        <w:rPr>
          <w:sz w:val="28"/>
          <w:szCs w:val="28"/>
        </w:rPr>
        <w:t xml:space="preserve"> этнографический портрет народов России. В номинацию принимаются прежде всего </w:t>
      </w:r>
      <w:proofErr w:type="spellStart"/>
      <w:r w:rsidRPr="004969C8">
        <w:rPr>
          <w:sz w:val="28"/>
          <w:szCs w:val="28"/>
        </w:rPr>
        <w:t>крупноплановые</w:t>
      </w:r>
      <w:proofErr w:type="spellEnd"/>
      <w:r w:rsidRPr="004969C8">
        <w:rPr>
          <w:sz w:val="28"/>
          <w:szCs w:val="28"/>
        </w:rPr>
        <w:t xml:space="preserve"> портреты людей</w:t>
      </w:r>
      <w:r w:rsidR="000F70F6">
        <w:rPr>
          <w:sz w:val="28"/>
          <w:szCs w:val="28"/>
        </w:rPr>
        <w:t xml:space="preserve"> в национальных костюмах.</w:t>
      </w:r>
      <w:r w:rsidRPr="004969C8">
        <w:rPr>
          <w:sz w:val="28"/>
          <w:szCs w:val="28"/>
        </w:rPr>
        <w:t xml:space="preserve"> Номинация демонстрирует многообразие народов, живущих в </w:t>
      </w:r>
      <w:r w:rsidR="00803AD2">
        <w:rPr>
          <w:sz w:val="28"/>
          <w:szCs w:val="28"/>
        </w:rPr>
        <w:t>Забайкальском крае</w:t>
      </w:r>
      <w:r w:rsidRPr="004969C8">
        <w:rPr>
          <w:sz w:val="28"/>
          <w:szCs w:val="28"/>
        </w:rPr>
        <w:t xml:space="preserve">, их характеров, образов.  </w:t>
      </w:r>
    </w:p>
    <w:p w14:paraId="4D4B9794" w14:textId="77777777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Участник может подать заявку на участие в Конкурсе в нескольких номинациях.</w:t>
      </w:r>
    </w:p>
    <w:p w14:paraId="0A69C835" w14:textId="77777777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>За участие в Конкурсе взимается организационный взнос в размере 300 руб. (за каждую отдельную представленную работу (фотографию).</w:t>
      </w:r>
    </w:p>
    <w:p w14:paraId="74452DE1" w14:textId="4A922254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 xml:space="preserve">Приём заявок фоторабот на Конкурс осуществляется до </w:t>
      </w:r>
      <w:r w:rsidR="00D17EDE">
        <w:rPr>
          <w:sz w:val="28"/>
          <w:szCs w:val="28"/>
        </w:rPr>
        <w:t>20 апреля</w:t>
      </w:r>
      <w:r w:rsidRPr="004969C8">
        <w:rPr>
          <w:sz w:val="28"/>
          <w:szCs w:val="28"/>
        </w:rPr>
        <w:t xml:space="preserve"> 202</w:t>
      </w:r>
      <w:r w:rsidR="00D17EDE">
        <w:rPr>
          <w:sz w:val="28"/>
          <w:szCs w:val="28"/>
        </w:rPr>
        <w:t>4</w:t>
      </w:r>
      <w:r w:rsidRPr="004969C8">
        <w:rPr>
          <w:sz w:val="28"/>
          <w:szCs w:val="28"/>
        </w:rPr>
        <w:t xml:space="preserve"> г. в электронном виде по эл. почте </w:t>
      </w:r>
      <w:hyperlink r:id="rId6" w:history="1">
        <w:r w:rsidRPr="004969C8">
          <w:rPr>
            <w:rStyle w:val="a3"/>
            <w:b/>
            <w:color w:val="auto"/>
            <w:sz w:val="28"/>
            <w:szCs w:val="28"/>
            <w:lang w:val="en-US"/>
          </w:rPr>
          <w:t>ozntd</w:t>
        </w:r>
        <w:r w:rsidRPr="004969C8">
          <w:rPr>
            <w:rStyle w:val="a3"/>
            <w:b/>
            <w:color w:val="auto"/>
            <w:sz w:val="28"/>
            <w:szCs w:val="28"/>
          </w:rPr>
          <w:t>-</w:t>
        </w:r>
        <w:r w:rsidRPr="004969C8">
          <w:rPr>
            <w:rStyle w:val="a3"/>
            <w:b/>
            <w:color w:val="auto"/>
            <w:sz w:val="28"/>
            <w:szCs w:val="28"/>
            <w:lang w:val="en-US"/>
          </w:rPr>
          <w:t>chita</w:t>
        </w:r>
        <w:r w:rsidRPr="004969C8">
          <w:rPr>
            <w:rStyle w:val="a3"/>
            <w:b/>
            <w:color w:val="auto"/>
            <w:sz w:val="28"/>
            <w:szCs w:val="28"/>
          </w:rPr>
          <w:t>@</w:t>
        </w:r>
        <w:r w:rsidRPr="004969C8">
          <w:rPr>
            <w:rStyle w:val="a3"/>
            <w:b/>
            <w:color w:val="auto"/>
            <w:sz w:val="28"/>
            <w:szCs w:val="28"/>
            <w:lang w:val="en-US"/>
          </w:rPr>
          <w:t>yandex</w:t>
        </w:r>
        <w:r w:rsidRPr="004969C8">
          <w:rPr>
            <w:rStyle w:val="a3"/>
            <w:b/>
            <w:color w:val="auto"/>
            <w:sz w:val="28"/>
            <w:szCs w:val="28"/>
          </w:rPr>
          <w:t>.</w:t>
        </w:r>
        <w:r w:rsidRPr="004969C8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4969C8">
        <w:rPr>
          <w:sz w:val="28"/>
          <w:szCs w:val="28"/>
        </w:rPr>
        <w:t xml:space="preserve">, с пометкой </w:t>
      </w:r>
      <w:r w:rsidRPr="004969C8">
        <w:rPr>
          <w:b/>
          <w:sz w:val="28"/>
          <w:szCs w:val="28"/>
        </w:rPr>
        <w:t>«И есть в моей России край заветный…»</w:t>
      </w:r>
      <w:r w:rsidRPr="004969C8">
        <w:rPr>
          <w:sz w:val="28"/>
          <w:szCs w:val="28"/>
        </w:rPr>
        <w:t xml:space="preserve"> </w:t>
      </w:r>
      <w:r w:rsidR="000F70F6">
        <w:rPr>
          <w:sz w:val="28"/>
          <w:szCs w:val="28"/>
        </w:rPr>
        <w:t xml:space="preserve">. </w:t>
      </w:r>
      <w:r w:rsidRPr="004969C8">
        <w:rPr>
          <w:sz w:val="28"/>
          <w:szCs w:val="28"/>
        </w:rPr>
        <w:t>Форма заявки – см. Приложение №1.</w:t>
      </w:r>
    </w:p>
    <w:p w14:paraId="1E204402" w14:textId="176F9B35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>Оплата производится путем перечисления денежных средств на счет ГУК «</w:t>
      </w:r>
      <w:proofErr w:type="spellStart"/>
      <w:r w:rsidRPr="004969C8">
        <w:rPr>
          <w:sz w:val="28"/>
          <w:szCs w:val="28"/>
        </w:rPr>
        <w:t>УМЦКиНТ</w:t>
      </w:r>
      <w:proofErr w:type="spellEnd"/>
      <w:r w:rsidRPr="004969C8">
        <w:rPr>
          <w:sz w:val="28"/>
          <w:szCs w:val="28"/>
        </w:rPr>
        <w:t>» (Приложение №2).</w:t>
      </w:r>
    </w:p>
    <w:p w14:paraId="2FA205A4" w14:textId="767A242E" w:rsidR="000579E0" w:rsidRDefault="000579E0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Необходимо заполнить согласие на обработку персональных данных (Приложение №3)</w:t>
      </w:r>
    </w:p>
    <w:p w14:paraId="279A1E48" w14:textId="77777777" w:rsid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 xml:space="preserve">Подведение итогов Конкурса состоится на заседании жюри, итоги будут размещены на сайте </w:t>
      </w:r>
      <w:hyperlink r:id="rId7" w:history="1">
        <w:r w:rsidRPr="004969C8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Pr="004969C8">
          <w:rPr>
            <w:rStyle w:val="a3"/>
            <w:b/>
            <w:color w:val="auto"/>
            <w:sz w:val="28"/>
            <w:szCs w:val="28"/>
          </w:rPr>
          <w:t>.dntchita.ru</w:t>
        </w:r>
      </w:hyperlink>
      <w:r w:rsidRPr="004969C8">
        <w:rPr>
          <w:b/>
          <w:sz w:val="28"/>
          <w:szCs w:val="28"/>
        </w:rPr>
        <w:t>.</w:t>
      </w:r>
    </w:p>
    <w:p w14:paraId="138DE19B" w14:textId="15097A00" w:rsidR="00B4575B" w:rsidRPr="004969C8" w:rsidRDefault="00B4575B" w:rsidP="004969C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567"/>
        <w:rPr>
          <w:sz w:val="28"/>
          <w:szCs w:val="28"/>
        </w:rPr>
      </w:pPr>
      <w:r w:rsidRPr="004969C8">
        <w:rPr>
          <w:sz w:val="28"/>
          <w:szCs w:val="28"/>
        </w:rPr>
        <w:t>Работы, представленные на Конкурс, не рецензируются и не возвращаются.</w:t>
      </w:r>
    </w:p>
    <w:p w14:paraId="4514B49A" w14:textId="77777777" w:rsidR="00B4575B" w:rsidRDefault="00B4575B" w:rsidP="00B4575B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14:paraId="466141C0" w14:textId="77777777" w:rsidR="00B4575B" w:rsidRDefault="00B4575B" w:rsidP="00B4575B">
      <w:pPr>
        <w:pStyle w:val="20"/>
        <w:shd w:val="clear" w:color="auto" w:fill="auto"/>
        <w:tabs>
          <w:tab w:val="left" w:pos="0"/>
          <w:tab w:val="left" w:pos="198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5. Авторские права</w:t>
      </w:r>
    </w:p>
    <w:p w14:paraId="13D5342E" w14:textId="1EA61975" w:rsidR="004969C8" w:rsidRDefault="004969C8" w:rsidP="004969C8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709" w:right="20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75B">
        <w:rPr>
          <w:sz w:val="28"/>
          <w:szCs w:val="28"/>
        </w:rPr>
        <w:t>Подавая работу на Конкурс, участник гарантирует соблюдение действующего законодательства в части защиты авторских прав.</w:t>
      </w:r>
    </w:p>
    <w:p w14:paraId="2CB6F86C" w14:textId="77777777" w:rsidR="004969C8" w:rsidRDefault="004969C8" w:rsidP="004969C8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709" w:right="20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75B" w:rsidRPr="004969C8">
        <w:rPr>
          <w:sz w:val="28"/>
          <w:szCs w:val="28"/>
        </w:rPr>
        <w:t>Подав заявку на участие в Конкурсе, авторы автоматически дают право организаторам Конкурса на использование конкурсных работ (размещение в сети Интернет, публикация в печатных изданиях, использование на выставочных стендах и прочие виды презентации и публикаций) со ссылкой на авторство.</w:t>
      </w:r>
    </w:p>
    <w:p w14:paraId="50D8D122" w14:textId="0265105E" w:rsidR="00B4575B" w:rsidRPr="004969C8" w:rsidRDefault="004969C8" w:rsidP="004969C8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709" w:right="20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75B" w:rsidRPr="004969C8">
        <w:rPr>
          <w:sz w:val="28"/>
          <w:szCs w:val="28"/>
        </w:rPr>
        <w:t>В случае предъявления претензий или жалоб на нарушение авторского права со стороны третьего лица или организации фотоработы снимаются с дальнейшего участия в Конкурсе, и всю ответственность по претензии несет лицо, представившее материал.</w:t>
      </w:r>
    </w:p>
    <w:p w14:paraId="28DBE9D5" w14:textId="77777777" w:rsidR="00B4575B" w:rsidRDefault="00B4575B" w:rsidP="00B4575B">
      <w:pPr>
        <w:pStyle w:val="21"/>
        <w:shd w:val="clear" w:color="auto" w:fill="auto"/>
        <w:tabs>
          <w:tab w:val="left" w:pos="0"/>
        </w:tabs>
        <w:spacing w:line="240" w:lineRule="auto"/>
        <w:ind w:left="709" w:right="20" w:firstLine="0"/>
        <w:rPr>
          <w:sz w:val="28"/>
          <w:szCs w:val="28"/>
        </w:rPr>
      </w:pPr>
    </w:p>
    <w:p w14:paraId="17A65A1C" w14:textId="77777777" w:rsidR="00B4575B" w:rsidRDefault="00B4575B" w:rsidP="00B4575B">
      <w:pPr>
        <w:pStyle w:val="10"/>
        <w:keepNext/>
        <w:keepLines/>
        <w:shd w:val="clear" w:color="auto" w:fill="auto"/>
        <w:tabs>
          <w:tab w:val="left" w:pos="0"/>
          <w:tab w:val="left" w:pos="2365"/>
        </w:tabs>
        <w:spacing w:after="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 xml:space="preserve">6. Основные требования к оформлению </w:t>
      </w:r>
      <w:bookmarkEnd w:id="0"/>
      <w:r>
        <w:rPr>
          <w:sz w:val="28"/>
          <w:szCs w:val="28"/>
        </w:rPr>
        <w:t>фоторабот</w:t>
      </w:r>
    </w:p>
    <w:p w14:paraId="3110974D" w14:textId="77777777" w:rsidR="004969C8" w:rsidRDefault="004969C8" w:rsidP="004969C8">
      <w:pPr>
        <w:pStyle w:val="a6"/>
        <w:widowControl/>
        <w:numPr>
          <w:ilvl w:val="0"/>
          <w:numId w:val="15"/>
        </w:numPr>
        <w:spacing w:before="36" w:after="36"/>
        <w:ind w:left="709" w:hanging="425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75B"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На Конкурс предоставляются одиночные фотоработы, соответствующие одной из заявленных номинаций. </w:t>
      </w:r>
    </w:p>
    <w:p w14:paraId="7B69DE28" w14:textId="77777777" w:rsidR="004969C8" w:rsidRDefault="004969C8" w:rsidP="004969C8">
      <w:pPr>
        <w:pStyle w:val="a6"/>
        <w:widowControl/>
        <w:numPr>
          <w:ilvl w:val="0"/>
          <w:numId w:val="15"/>
        </w:numPr>
        <w:spacing w:before="36" w:after="36"/>
        <w:ind w:left="709" w:hanging="425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75B"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Фотоработы могут быть как цветными, так и черно-белыми.</w:t>
      </w:r>
    </w:p>
    <w:p w14:paraId="3679B31A" w14:textId="277C8BA2" w:rsidR="00B4575B" w:rsidRPr="004969C8" w:rsidRDefault="004969C8" w:rsidP="004969C8">
      <w:pPr>
        <w:pStyle w:val="a6"/>
        <w:widowControl/>
        <w:numPr>
          <w:ilvl w:val="0"/>
          <w:numId w:val="15"/>
        </w:numPr>
        <w:spacing w:before="36" w:after="36"/>
        <w:ind w:left="709" w:hanging="425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75B"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На Конкурс не принимаются:</w:t>
      </w:r>
    </w:p>
    <w:p w14:paraId="07CBF24F" w14:textId="77777777" w:rsidR="004969C8" w:rsidRDefault="00B4575B" w:rsidP="004969C8">
      <w:pPr>
        <w:pStyle w:val="a6"/>
        <w:widowControl/>
        <w:numPr>
          <w:ilvl w:val="0"/>
          <w:numId w:val="16"/>
        </w:numPr>
        <w:spacing w:before="36" w:after="36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фотографии, не соответствующие номинациям Конкурса;</w:t>
      </w:r>
    </w:p>
    <w:p w14:paraId="407E6020" w14:textId="77777777" w:rsidR="004969C8" w:rsidRDefault="00B4575B" w:rsidP="004969C8">
      <w:pPr>
        <w:pStyle w:val="a6"/>
        <w:widowControl/>
        <w:numPr>
          <w:ilvl w:val="0"/>
          <w:numId w:val="16"/>
        </w:numPr>
        <w:spacing w:before="36" w:after="36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фотографии, обработанные в графическом редакторе или специальных программах (фотомонтаж, рамки, фон и т.д.);</w:t>
      </w:r>
    </w:p>
    <w:p w14:paraId="7C59A631" w14:textId="77777777" w:rsidR="004969C8" w:rsidRDefault="00B4575B" w:rsidP="004969C8">
      <w:pPr>
        <w:pStyle w:val="a6"/>
        <w:widowControl/>
        <w:numPr>
          <w:ilvl w:val="0"/>
          <w:numId w:val="16"/>
        </w:numPr>
        <w:spacing w:before="36" w:after="36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фотографии, на которые нанесены адрес или логотип какого-либо сайта, название фотостудии или иной текст;</w:t>
      </w:r>
    </w:p>
    <w:p w14:paraId="328041BC" w14:textId="14A440E1" w:rsidR="00B4575B" w:rsidRPr="004969C8" w:rsidRDefault="00B4575B" w:rsidP="004969C8">
      <w:pPr>
        <w:pStyle w:val="a6"/>
        <w:widowControl/>
        <w:numPr>
          <w:ilvl w:val="0"/>
          <w:numId w:val="16"/>
        </w:numPr>
        <w:spacing w:before="36" w:after="36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фотографии, содержащие материалы экстремистского, националистического характера и противоречащие нормам морали. </w:t>
      </w:r>
    </w:p>
    <w:p w14:paraId="7D66AA7A" w14:textId="77777777" w:rsidR="00B4575B" w:rsidRDefault="00B4575B" w:rsidP="00B4575B">
      <w:pPr>
        <w:pStyle w:val="21"/>
        <w:shd w:val="clear" w:color="auto" w:fill="auto"/>
        <w:tabs>
          <w:tab w:val="left" w:pos="0"/>
        </w:tabs>
        <w:spacing w:line="240" w:lineRule="auto"/>
        <w:ind w:right="20" w:firstLine="0"/>
        <w:rPr>
          <w:color w:val="0070C0"/>
          <w:sz w:val="28"/>
          <w:szCs w:val="28"/>
        </w:rPr>
      </w:pPr>
    </w:p>
    <w:p w14:paraId="66A6FAB6" w14:textId="77777777" w:rsidR="00B4575B" w:rsidRDefault="00B4575B" w:rsidP="00B4575B">
      <w:pPr>
        <w:pStyle w:val="10"/>
        <w:keepNext/>
        <w:keepLines/>
        <w:shd w:val="clear" w:color="auto" w:fill="auto"/>
        <w:tabs>
          <w:tab w:val="left" w:pos="0"/>
          <w:tab w:val="left" w:pos="2365"/>
        </w:tabs>
        <w:spacing w:after="0" w:line="240" w:lineRule="auto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7. Критерии оценки</w:t>
      </w:r>
      <w:bookmarkEnd w:id="1"/>
    </w:p>
    <w:p w14:paraId="2EED03A4" w14:textId="203EDF76" w:rsidR="00B4575B" w:rsidRDefault="004969C8" w:rsidP="00B4575B">
      <w:pPr>
        <w:pStyle w:val="Compact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оответствие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заявленной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>;</w:t>
      </w:r>
    </w:p>
    <w:p w14:paraId="55B17727" w14:textId="15FA43C5" w:rsidR="00B4575B" w:rsidRDefault="004969C8" w:rsidP="00B4575B">
      <w:pPr>
        <w:pStyle w:val="Compact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ачество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изображения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резкость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контрастность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>;</w:t>
      </w:r>
    </w:p>
    <w:p w14:paraId="14350570" w14:textId="4376FDA3" w:rsidR="00B4575B" w:rsidRDefault="004969C8" w:rsidP="00B4575B">
      <w:pPr>
        <w:pStyle w:val="Compact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ригинальность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сюжета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творческий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замысел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>;</w:t>
      </w:r>
    </w:p>
    <w:p w14:paraId="511E4D3D" w14:textId="14C975B8" w:rsidR="00B4575B" w:rsidRDefault="004969C8" w:rsidP="00B4575B">
      <w:pPr>
        <w:pStyle w:val="Compact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омпозиционное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цветовое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B457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85F5CE" w14:textId="4A8453C8" w:rsidR="00B4575B" w:rsidRDefault="004969C8" w:rsidP="00B4575B">
      <w:pPr>
        <w:pStyle w:val="Compact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удожественно</w:t>
      </w:r>
      <w:proofErr w:type="spellEnd"/>
      <w:r w:rsidR="00B457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эстетический</w:t>
      </w:r>
      <w:proofErr w:type="spellEnd"/>
      <w:r w:rsidR="00B4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75B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="00B457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338EBE" w14:textId="77777777" w:rsidR="00B4575B" w:rsidRDefault="00B4575B" w:rsidP="00B4575B">
      <w:pPr>
        <w:pStyle w:val="21"/>
        <w:shd w:val="clear" w:color="auto" w:fill="auto"/>
        <w:tabs>
          <w:tab w:val="left" w:pos="0"/>
          <w:tab w:val="left" w:pos="178"/>
        </w:tabs>
        <w:spacing w:line="240" w:lineRule="auto"/>
        <w:ind w:firstLine="0"/>
        <w:rPr>
          <w:sz w:val="28"/>
          <w:szCs w:val="28"/>
        </w:rPr>
      </w:pPr>
    </w:p>
    <w:p w14:paraId="2CF7DDA0" w14:textId="77777777" w:rsidR="00B4575B" w:rsidRDefault="00B4575B" w:rsidP="00B4575B">
      <w:pPr>
        <w:widowControl/>
        <w:spacing w:before="36" w:after="36"/>
        <w:ind w:left="480"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  <w:t>8. Участники Конкурса</w:t>
      </w:r>
    </w:p>
    <w:p w14:paraId="3BFE0B5B" w14:textId="598BDE04" w:rsidR="00B4575B" w:rsidRPr="004969C8" w:rsidRDefault="004969C8" w:rsidP="004969C8">
      <w:pPr>
        <w:pStyle w:val="a6"/>
        <w:widowControl/>
        <w:numPr>
          <w:ilvl w:val="0"/>
          <w:numId w:val="17"/>
        </w:numPr>
        <w:spacing w:before="36" w:after="36"/>
        <w:ind w:hanging="436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75B"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Для участников Конкурса определены три возрастных категории:</w:t>
      </w:r>
    </w:p>
    <w:p w14:paraId="46F79BD9" w14:textId="77777777" w:rsidR="004969C8" w:rsidRDefault="00B4575B" w:rsidP="004969C8">
      <w:pPr>
        <w:pStyle w:val="a6"/>
        <w:widowControl/>
        <w:numPr>
          <w:ilvl w:val="0"/>
          <w:numId w:val="19"/>
        </w:numPr>
        <w:spacing w:before="36" w:after="36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младшая группа (от 7 – до 14 лет);</w:t>
      </w:r>
    </w:p>
    <w:p w14:paraId="79D30BD8" w14:textId="77777777" w:rsidR="004969C8" w:rsidRDefault="00B4575B" w:rsidP="004969C8">
      <w:pPr>
        <w:pStyle w:val="a6"/>
        <w:widowControl/>
        <w:numPr>
          <w:ilvl w:val="0"/>
          <w:numId w:val="19"/>
        </w:numPr>
        <w:spacing w:before="36" w:after="36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средняя группа (от 14 – до 35 лет);</w:t>
      </w:r>
    </w:p>
    <w:p w14:paraId="754C24C5" w14:textId="66B2F0F6" w:rsidR="00B4575B" w:rsidRPr="004969C8" w:rsidRDefault="00B4575B" w:rsidP="004969C8">
      <w:pPr>
        <w:pStyle w:val="a6"/>
        <w:widowControl/>
        <w:numPr>
          <w:ilvl w:val="0"/>
          <w:numId w:val="19"/>
        </w:numPr>
        <w:spacing w:before="36" w:after="36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4969C8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старшая группа (от 35 и старше).</w:t>
      </w:r>
    </w:p>
    <w:p w14:paraId="052BA1A4" w14:textId="77777777" w:rsidR="00B4575B" w:rsidRDefault="00B4575B" w:rsidP="00B4575B">
      <w:pPr>
        <w:pStyle w:val="21"/>
        <w:shd w:val="clear" w:color="auto" w:fill="auto"/>
        <w:tabs>
          <w:tab w:val="left" w:pos="0"/>
          <w:tab w:val="left" w:pos="178"/>
        </w:tabs>
        <w:spacing w:line="240" w:lineRule="auto"/>
        <w:ind w:firstLine="0"/>
        <w:rPr>
          <w:sz w:val="28"/>
          <w:szCs w:val="28"/>
        </w:rPr>
      </w:pPr>
    </w:p>
    <w:p w14:paraId="75E4BEA8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Жюри Конкурса и награждение победителей</w:t>
      </w:r>
    </w:p>
    <w:p w14:paraId="63732811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9.1. Состав жюри Конкурса утверждается приказом директора ГУК «Учебно-методический центр культуры и народного творчества Забайкальского края». </w:t>
      </w:r>
    </w:p>
    <w:p w14:paraId="53D509E3" w14:textId="1A1E49CE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9.2.</w:t>
      </w:r>
      <w:r w:rsidR="00D17EDE">
        <w:rPr>
          <w:sz w:val="28"/>
          <w:szCs w:val="28"/>
        </w:rPr>
        <w:t xml:space="preserve"> </w:t>
      </w:r>
      <w:r>
        <w:rPr>
          <w:sz w:val="28"/>
          <w:szCs w:val="28"/>
        </w:rPr>
        <w:t>Жюри оценивает конкурсные работы, определяет победителей в соответствии с настоящим Положением. Жюри вправе самостоятельно определять количество призовых мест в каждой номинации.</w:t>
      </w:r>
    </w:p>
    <w:p w14:paraId="2EE93104" w14:textId="47E3171C" w:rsidR="00B4575B" w:rsidRDefault="00B4575B" w:rsidP="00B4575B">
      <w:pPr>
        <w:pStyle w:val="21"/>
        <w:tabs>
          <w:tab w:val="left" w:pos="0"/>
          <w:tab w:val="left" w:pos="1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D17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участники конкурса будут поощрены электронными Благодарственными письмами, победители </w:t>
      </w:r>
      <w:r w:rsidR="00FD09DF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Дипломами. </w:t>
      </w:r>
    </w:p>
    <w:p w14:paraId="7B216B5C" w14:textId="77777777" w:rsidR="00FD09DF" w:rsidRDefault="00FD09DF" w:rsidP="00B4575B">
      <w:pPr>
        <w:pStyle w:val="21"/>
        <w:tabs>
          <w:tab w:val="left" w:pos="0"/>
          <w:tab w:val="left" w:pos="178"/>
        </w:tabs>
        <w:ind w:firstLine="709"/>
        <w:rPr>
          <w:sz w:val="28"/>
          <w:szCs w:val="28"/>
        </w:rPr>
      </w:pPr>
    </w:p>
    <w:p w14:paraId="7B798D1B" w14:textId="751C4EC8" w:rsidR="00B4575B" w:rsidRDefault="00B4575B" w:rsidP="00C50AFA">
      <w:pPr>
        <w:pStyle w:val="21"/>
        <w:tabs>
          <w:tab w:val="left" w:pos="0"/>
          <w:tab w:val="left" w:pos="178"/>
        </w:tabs>
        <w:spacing w:line="240" w:lineRule="auto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всем вопросам обращаться по тел. 8(3022)35-44-90, </w:t>
      </w:r>
      <w:r w:rsidR="00C50AFA">
        <w:rPr>
          <w:b/>
          <w:sz w:val="26"/>
          <w:szCs w:val="26"/>
        </w:rPr>
        <w:t>К</w:t>
      </w:r>
      <w:r w:rsidR="00D17EDE">
        <w:rPr>
          <w:b/>
          <w:sz w:val="26"/>
          <w:szCs w:val="26"/>
        </w:rPr>
        <w:t>оростелёва</w:t>
      </w:r>
      <w:r w:rsidR="00C50AFA">
        <w:rPr>
          <w:b/>
          <w:sz w:val="26"/>
          <w:szCs w:val="26"/>
        </w:rPr>
        <w:t xml:space="preserve"> </w:t>
      </w:r>
      <w:r w:rsidR="00D17ED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.</w:t>
      </w:r>
      <w:r w:rsidR="00D17ED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., </w:t>
      </w:r>
      <w:r w:rsidR="00D17EDE">
        <w:rPr>
          <w:b/>
          <w:sz w:val="26"/>
          <w:szCs w:val="26"/>
        </w:rPr>
        <w:t>методист</w:t>
      </w:r>
      <w:r>
        <w:rPr>
          <w:b/>
          <w:sz w:val="26"/>
          <w:szCs w:val="26"/>
        </w:rPr>
        <w:t xml:space="preserve"> информационно-аналитическим отдел</w:t>
      </w:r>
      <w:r w:rsidR="00D17ED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</w:p>
    <w:p w14:paraId="0127313C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b/>
          <w:sz w:val="26"/>
          <w:szCs w:val="26"/>
        </w:rPr>
      </w:pPr>
    </w:p>
    <w:p w14:paraId="579877FA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b/>
          <w:sz w:val="26"/>
          <w:szCs w:val="26"/>
        </w:rPr>
      </w:pPr>
    </w:p>
    <w:p w14:paraId="0F3F9FF8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b/>
          <w:sz w:val="26"/>
          <w:szCs w:val="26"/>
        </w:rPr>
      </w:pPr>
    </w:p>
    <w:p w14:paraId="16E8AC7C" w14:textId="77777777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b/>
          <w:sz w:val="26"/>
          <w:szCs w:val="26"/>
        </w:rPr>
      </w:pPr>
    </w:p>
    <w:p w14:paraId="772DDE25" w14:textId="307A4EB0" w:rsidR="00B4575B" w:rsidRDefault="00B4575B" w:rsidP="00B4575B">
      <w:pPr>
        <w:pStyle w:val="21"/>
        <w:tabs>
          <w:tab w:val="left" w:pos="0"/>
          <w:tab w:val="left" w:pos="178"/>
        </w:tabs>
        <w:spacing w:line="240" w:lineRule="auto"/>
        <w:ind w:firstLine="709"/>
        <w:rPr>
          <w:b/>
          <w:sz w:val="26"/>
          <w:szCs w:val="26"/>
        </w:rPr>
      </w:pPr>
    </w:p>
    <w:p w14:paraId="31EA4D02" w14:textId="77777777" w:rsidR="00D17EDE" w:rsidRDefault="00D17EDE" w:rsidP="000579E0">
      <w:pPr>
        <w:pStyle w:val="21"/>
        <w:tabs>
          <w:tab w:val="left" w:pos="0"/>
          <w:tab w:val="left" w:pos="178"/>
        </w:tabs>
        <w:spacing w:line="240" w:lineRule="auto"/>
        <w:ind w:firstLine="0"/>
        <w:rPr>
          <w:sz w:val="26"/>
          <w:szCs w:val="26"/>
        </w:rPr>
      </w:pPr>
    </w:p>
    <w:p w14:paraId="7CC2445E" w14:textId="77777777" w:rsidR="00D17EDE" w:rsidRDefault="00D17EDE" w:rsidP="000579E0">
      <w:pPr>
        <w:pStyle w:val="21"/>
        <w:tabs>
          <w:tab w:val="left" w:pos="0"/>
          <w:tab w:val="left" w:pos="178"/>
        </w:tabs>
        <w:spacing w:line="240" w:lineRule="auto"/>
        <w:ind w:firstLine="0"/>
        <w:rPr>
          <w:sz w:val="26"/>
          <w:szCs w:val="26"/>
        </w:rPr>
      </w:pPr>
    </w:p>
    <w:p w14:paraId="4E0A6DC6" w14:textId="77777777" w:rsidR="000E226F" w:rsidRDefault="000E226F" w:rsidP="000E226F">
      <w:pPr>
        <w:widowControl/>
        <w:jc w:val="right"/>
        <w:rPr>
          <w:rFonts w:ascii="Times New Roman" w:eastAsia="Cambria" w:hAnsi="Times New Roman" w:cs="Times New Roman"/>
          <w:b/>
          <w:i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color w:val="auto"/>
          <w:sz w:val="28"/>
          <w:szCs w:val="28"/>
          <w:lang w:eastAsia="en-US"/>
        </w:rPr>
        <w:t>Приложение № 1</w:t>
      </w:r>
    </w:p>
    <w:p w14:paraId="012221C5" w14:textId="77777777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Заявка </w:t>
      </w:r>
    </w:p>
    <w:p w14:paraId="15763811" w14:textId="77777777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на участие в Краевом дистанционном фотоконкурсе </w:t>
      </w:r>
    </w:p>
    <w:p w14:paraId="7351B22D" w14:textId="77777777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B4575B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И есть в моей России край заветный…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»</w:t>
      </w:r>
    </w:p>
    <w:p w14:paraId="202D5110" w14:textId="77777777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3641"/>
        <w:gridCol w:w="4934"/>
      </w:tblGrid>
      <w:tr w:rsidR="000E226F" w14:paraId="5E45CEBB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37B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FCB" w14:textId="77777777" w:rsidR="000E226F" w:rsidRPr="00E94078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E94078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Ф.И.О. участника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(обязательно)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BBC" w14:textId="77777777" w:rsidR="000E226F" w:rsidRPr="00E94078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0E226F" w14:paraId="7699E9F0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C80E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9F0C" w14:textId="77777777" w:rsidR="000E226F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Возраст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участника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0A7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E226F" w14:paraId="11466BC7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563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A8E" w14:textId="77777777" w:rsidR="000E226F" w:rsidRPr="00E94078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рождения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(обязательно)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E24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E226F" w14:paraId="061DAC8A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CD2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1BA" w14:textId="77777777" w:rsidR="000E226F" w:rsidRPr="00E94078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Место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проживания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(обязательно)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375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E226F" w14:paraId="3C6E1108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E3FA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D059" w14:textId="77777777" w:rsidR="000E226F" w:rsidRPr="00B4575B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4575B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Контактный телефон (с кодом мобильного оператора)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(обязательно)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110" w14:textId="77777777" w:rsidR="000E226F" w:rsidRPr="00B4575B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0E226F" w14:paraId="520B9867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4129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B941" w14:textId="77777777" w:rsidR="000E226F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 xml:space="preserve">E-mail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(</w:t>
            </w:r>
            <w:proofErr w:type="spellStart"/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обязательно</w:t>
            </w:r>
            <w:proofErr w:type="spellEnd"/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A05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E226F" w14:paraId="2E26BA76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62A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7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E92" w14:textId="77777777" w:rsidR="000E226F" w:rsidRPr="00E94078" w:rsidRDefault="000E226F" w:rsidP="00942EFF">
            <w:pPr>
              <w:widowControl/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Ф.И.О. преподавателя (при наличии), контактный телефон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B31" w14:textId="77777777" w:rsidR="000E226F" w:rsidRPr="00B4575B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0E226F" w14:paraId="087D9B5F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1B88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0202" w14:textId="77777777" w:rsidR="000E226F" w:rsidRPr="00B4575B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4575B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Место работы участника </w:t>
            </w:r>
            <w:r w:rsidRPr="00E94078">
              <w:rPr>
                <w:rFonts w:ascii="Times New Roman" w:eastAsia="Cambria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(без сокращения)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2C8" w14:textId="77777777" w:rsidR="000E226F" w:rsidRPr="00B4575B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0E226F" w14:paraId="42DB2808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086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9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7A8A" w14:textId="77777777" w:rsidR="000E226F" w:rsidRPr="00B4575B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4575B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Номинация конкурса и название работ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F59E" w14:textId="77777777" w:rsidR="000E226F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Номинация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 xml:space="preserve"> «______________________»</w:t>
            </w:r>
          </w:p>
          <w:p w14:paraId="6E18A768" w14:textId="77777777" w:rsidR="000E226F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работы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: «_______________________»</w:t>
            </w:r>
          </w:p>
        </w:tc>
      </w:tr>
      <w:tr w:rsidR="000E226F" w14:paraId="115FFAB5" w14:textId="77777777" w:rsidTr="00942EF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06F" w14:textId="77777777" w:rsidR="000E226F" w:rsidRDefault="000E226F" w:rsidP="00942EFF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0</w:t>
            </w: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A0E3" w14:textId="77777777" w:rsidR="000E226F" w:rsidRPr="00B4575B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4575B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 w:eastAsia="en-US"/>
              </w:rPr>
              <w:t>Краткое описание и/или история снимка, год и место съемки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0EE" w14:textId="77777777" w:rsidR="000E226F" w:rsidRDefault="000E226F" w:rsidP="00942EFF">
            <w:pPr>
              <w:widowControl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</w:tr>
    </w:tbl>
    <w:p w14:paraId="2A21A8FA" w14:textId="77777777" w:rsidR="000E226F" w:rsidRDefault="000E226F" w:rsidP="000E226F">
      <w:pPr>
        <w:widowControl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p w14:paraId="685C53A3" w14:textId="77777777" w:rsidR="000E226F" w:rsidRDefault="000E226F" w:rsidP="000E226F">
      <w:pPr>
        <w:widowControl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С условиями Конкурса </w:t>
      </w:r>
      <w:proofErr w:type="gramStart"/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согласен:_</w:t>
      </w:r>
      <w:proofErr w:type="gramEnd"/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________________________________________</w:t>
      </w:r>
    </w:p>
    <w:p w14:paraId="390185BB" w14:textId="77777777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lang w:eastAsia="en-US"/>
        </w:rPr>
        <w:t xml:space="preserve">                                                                        (ФИО лица, заполнившего заявку)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</w:t>
      </w:r>
    </w:p>
    <w:p w14:paraId="0A7437E5" w14:textId="161EAE60" w:rsidR="000E226F" w:rsidRDefault="000E226F" w:rsidP="000E226F">
      <w:pPr>
        <w:widowControl/>
        <w:jc w:val="center"/>
        <w:rPr>
          <w:rFonts w:ascii="Times New Roman" w:eastAsia="Cambria" w:hAnsi="Times New Roman" w:cs="Times New Roman"/>
          <w:color w:val="auto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«_</w:t>
      </w:r>
      <w:proofErr w:type="gramStart"/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_»_</w:t>
      </w:r>
      <w:proofErr w:type="gramEnd"/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______________ 202</w:t>
      </w:r>
      <w:r w:rsidR="00D17EDE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14:paraId="1CAB70E7" w14:textId="77777777" w:rsidR="000E226F" w:rsidRDefault="000E226F" w:rsidP="000E22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171AF1" w14:textId="77777777" w:rsidR="000E226F" w:rsidRPr="00E94078" w:rsidRDefault="000E226F" w:rsidP="000E22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9469F5" w14:textId="32D452A9" w:rsidR="00FD09DF" w:rsidRPr="000E226F" w:rsidRDefault="000E226F" w:rsidP="000E226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Заявку необходимо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заполнить на каждого участника и</w:t>
      </w: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направить в формате </w:t>
      </w: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С</w:t>
      </w: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канировать заявку и отправлять в </w:t>
      </w: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PDF</w:t>
      </w:r>
      <w:r w:rsidRPr="000454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 нужно!</w:t>
      </w:r>
    </w:p>
    <w:p w14:paraId="39185365" w14:textId="754422C7" w:rsidR="004969C8" w:rsidRDefault="004969C8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F72B5F" w14:textId="77777777" w:rsidR="004969C8" w:rsidRDefault="004969C8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6633A2" w14:textId="77777777" w:rsidR="00415122" w:rsidRDefault="00415122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3B6EC19" w14:textId="77777777" w:rsidR="00415122" w:rsidRDefault="00415122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27D2994" w14:textId="77777777" w:rsidR="00415122" w:rsidRDefault="00415122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B6F139E" w14:textId="77777777" w:rsidR="00415122" w:rsidRDefault="00415122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F67C060" w14:textId="77777777" w:rsidR="00415122" w:rsidRDefault="00415122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6FF2A59" w14:textId="4F50876A" w:rsidR="000E226F" w:rsidRPr="004969C8" w:rsidRDefault="000E226F" w:rsidP="000E226F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69C8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2</w:t>
      </w:r>
    </w:p>
    <w:p w14:paraId="2BDD417F" w14:textId="77777777" w:rsidR="000E226F" w:rsidRPr="004969C8" w:rsidRDefault="000E226F" w:rsidP="00C80597">
      <w:pPr>
        <w:rPr>
          <w:rFonts w:ascii="Times New Roman" w:hAnsi="Times New Roman" w:cs="Times New Roman"/>
          <w:b/>
          <w:sz w:val="28"/>
          <w:szCs w:val="28"/>
        </w:rPr>
      </w:pPr>
    </w:p>
    <w:p w14:paraId="62266B1E" w14:textId="77777777" w:rsidR="000E226F" w:rsidRPr="004969C8" w:rsidRDefault="000E226F" w:rsidP="000E22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E850C3" w14:textId="77777777" w:rsidR="000E226F" w:rsidRPr="004969C8" w:rsidRDefault="000E226F" w:rsidP="000E226F">
      <w:pPr>
        <w:jc w:val="right"/>
        <w:rPr>
          <w:rFonts w:ascii="Times New Roman" w:hAnsi="Times New Roman" w:cs="Times New Roman"/>
          <w:sz w:val="28"/>
          <w:szCs w:val="28"/>
        </w:rPr>
      </w:pPr>
      <w:r w:rsidRPr="004969C8">
        <w:rPr>
          <w:rFonts w:ascii="Times New Roman" w:hAnsi="Times New Roman" w:cs="Times New Roman"/>
          <w:sz w:val="28"/>
          <w:szCs w:val="28"/>
        </w:rPr>
        <w:t>НАШИ БАНКОВСКИЕ РЕКВИЗИТЫ:</w:t>
      </w:r>
    </w:p>
    <w:p w14:paraId="496F3423" w14:textId="77777777" w:rsidR="000E226F" w:rsidRDefault="000E226F" w:rsidP="000E226F">
      <w:pPr>
        <w:jc w:val="center"/>
        <w:rPr>
          <w:rFonts w:ascii="Arial" w:eastAsiaTheme="minorHAnsi" w:hAnsi="Arial" w:cs="Arial"/>
          <w:color w:val="auto"/>
        </w:rPr>
      </w:pPr>
    </w:p>
    <w:tbl>
      <w:tblPr>
        <w:tblStyle w:val="a8"/>
        <w:tblW w:w="10552" w:type="dxa"/>
        <w:tblInd w:w="-890" w:type="dxa"/>
        <w:tblLook w:val="04A0" w:firstRow="1" w:lastRow="0" w:firstColumn="1" w:lastColumn="0" w:noHBand="0" w:noVBand="1"/>
      </w:tblPr>
      <w:tblGrid>
        <w:gridCol w:w="1565"/>
        <w:gridCol w:w="5103"/>
        <w:gridCol w:w="993"/>
        <w:gridCol w:w="2891"/>
      </w:tblGrid>
      <w:tr w:rsidR="000E226F" w14:paraId="6098236C" w14:textId="77777777" w:rsidTr="00942EF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0C0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E04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7536057731           КПП 753601001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83E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  <w:p w14:paraId="5027A5BA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счет</w:t>
            </w:r>
          </w:p>
          <w:p w14:paraId="1C0DBD4B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  <w:p w14:paraId="5623AF3A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C3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  <w:p w14:paraId="2F3D8AC0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03224643760000009100</w:t>
            </w:r>
          </w:p>
          <w:p w14:paraId="6700AE68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  <w:p w14:paraId="202FB0A3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</w:p>
        </w:tc>
      </w:tr>
      <w:tr w:rsidR="000E226F" w14:paraId="12752026" w14:textId="77777777" w:rsidTr="00942EF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7A4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D84" w14:textId="77777777" w:rsidR="000E226F" w:rsidRPr="00473159" w:rsidRDefault="000E226F" w:rsidP="00942EFF">
            <w:pPr>
              <w:ind w:right="-392"/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УФК по Забайкальскому краю</w:t>
            </w:r>
          </w:p>
          <w:p w14:paraId="4C9929C0" w14:textId="77777777" w:rsidR="000E226F" w:rsidRPr="00473159" w:rsidRDefault="000E226F" w:rsidP="00942EFF">
            <w:pPr>
              <w:ind w:right="-392"/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(ГУК «</w:t>
            </w:r>
            <w:proofErr w:type="spellStart"/>
            <w:r w:rsidRPr="00473159">
              <w:rPr>
                <w:rFonts w:ascii="Arial" w:hAnsi="Arial" w:cs="Arial"/>
                <w:highlight w:val="green"/>
              </w:rPr>
              <w:t>УМЦКиНТ</w:t>
            </w:r>
            <w:proofErr w:type="spellEnd"/>
            <w:r w:rsidRPr="00473159">
              <w:rPr>
                <w:rFonts w:ascii="Arial" w:hAnsi="Arial" w:cs="Arial"/>
                <w:highlight w:val="green"/>
              </w:rPr>
              <w:t>», л/с 20916</w:t>
            </w:r>
            <w:r w:rsidRPr="00473159">
              <w:rPr>
                <w:rFonts w:ascii="Arial" w:hAnsi="Arial" w:cs="Arial"/>
                <w:highlight w:val="green"/>
                <w:lang w:val="en-US"/>
              </w:rPr>
              <w:t>X</w:t>
            </w:r>
            <w:r w:rsidRPr="00473159">
              <w:rPr>
                <w:rFonts w:ascii="Arial" w:hAnsi="Arial" w:cs="Arial"/>
                <w:highlight w:val="green"/>
              </w:rPr>
              <w:t>26270)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7874" w14:textId="77777777" w:rsidR="000E226F" w:rsidRDefault="000E226F" w:rsidP="00942EFF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B7A" w14:textId="77777777" w:rsidR="000E226F" w:rsidRDefault="000E226F" w:rsidP="00942EFF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0E226F" w14:paraId="7EF1F8DB" w14:textId="77777777" w:rsidTr="00942EF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09C7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E513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ЧИТА БАНКА РОССИИ//УФК по Забайкальскому краю г. Чита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BD8" w14:textId="77777777" w:rsidR="000E226F" w:rsidRDefault="000E226F" w:rsidP="00942EFF">
            <w:pPr>
              <w:rPr>
                <w:rFonts w:ascii="Arial" w:hAnsi="Arial" w:cs="Arial"/>
              </w:rPr>
            </w:pPr>
            <w:r w:rsidRPr="00473159">
              <w:rPr>
                <w:rFonts w:ascii="Arial" w:hAnsi="Arial" w:cs="Arial"/>
                <w:highlight w:val="green"/>
              </w:rPr>
              <w:t>БИК</w:t>
            </w:r>
          </w:p>
          <w:p w14:paraId="0E63622E" w14:textId="77777777" w:rsidR="000E226F" w:rsidRDefault="000E226F" w:rsidP="00942EFF">
            <w:pPr>
              <w:rPr>
                <w:rFonts w:ascii="Arial" w:hAnsi="Arial" w:cs="Arial"/>
              </w:rPr>
            </w:pPr>
          </w:p>
          <w:p w14:paraId="15BA27A0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F59" w14:textId="77777777" w:rsidR="000E226F" w:rsidRDefault="000E226F" w:rsidP="00942EFF">
            <w:pPr>
              <w:rPr>
                <w:rFonts w:ascii="Arial" w:hAnsi="Arial" w:cs="Arial"/>
              </w:rPr>
            </w:pPr>
            <w:r w:rsidRPr="00473159">
              <w:rPr>
                <w:rFonts w:ascii="Arial" w:hAnsi="Arial" w:cs="Arial"/>
                <w:highlight w:val="green"/>
              </w:rPr>
              <w:t>017601329</w:t>
            </w:r>
          </w:p>
          <w:p w14:paraId="011B11FB" w14:textId="77777777" w:rsidR="000E226F" w:rsidRDefault="000E226F" w:rsidP="00942EFF">
            <w:pPr>
              <w:rPr>
                <w:rFonts w:ascii="Arial" w:hAnsi="Arial" w:cs="Arial"/>
              </w:rPr>
            </w:pPr>
          </w:p>
          <w:p w14:paraId="068D89F4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40102810945370000063</w:t>
            </w:r>
          </w:p>
        </w:tc>
      </w:tr>
      <w:tr w:rsidR="000E226F" w14:paraId="6930F606" w14:textId="77777777" w:rsidTr="00942EF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D22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769" w14:textId="77777777" w:rsidR="000E226F" w:rsidRPr="00473159" w:rsidRDefault="000E226F" w:rsidP="00942EFF">
            <w:pPr>
              <w:rPr>
                <w:rFonts w:ascii="Arial" w:hAnsi="Arial" w:cs="Arial"/>
                <w:highlight w:val="green"/>
              </w:rPr>
            </w:pPr>
            <w:r w:rsidRPr="00473159">
              <w:rPr>
                <w:rFonts w:ascii="Arial" w:hAnsi="Arial" w:cs="Arial"/>
                <w:highlight w:val="green"/>
              </w:rPr>
              <w:t>00000000000000000130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A9E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036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</w:tr>
      <w:tr w:rsidR="000E226F" w14:paraId="43E15B9D" w14:textId="77777777" w:rsidTr="00942EF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3F4A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E11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740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3BA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</w:tr>
      <w:tr w:rsidR="000E226F" w14:paraId="4E9C9833" w14:textId="77777777" w:rsidTr="00942EF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7618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B4F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74423223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8AC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BCE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</w:tr>
      <w:tr w:rsidR="000E226F" w14:paraId="231940A9" w14:textId="77777777" w:rsidTr="00942EF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B89D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41F1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B65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186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</w:tr>
      <w:tr w:rsidR="000E226F" w14:paraId="1046DAE7" w14:textId="77777777" w:rsidTr="00942EFF">
        <w:trPr>
          <w:trHeight w:hRule="exact" w:val="43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68F8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A6D9" w14:textId="77777777" w:rsidR="000E226F" w:rsidRDefault="000E226F" w:rsidP="0094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1057536000972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183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EA7" w14:textId="77777777" w:rsidR="000E226F" w:rsidRDefault="000E226F" w:rsidP="00942EFF">
            <w:pPr>
              <w:rPr>
                <w:rFonts w:ascii="Arial" w:hAnsi="Arial" w:cs="Arial"/>
              </w:rPr>
            </w:pPr>
          </w:p>
        </w:tc>
      </w:tr>
    </w:tbl>
    <w:p w14:paraId="0948862B" w14:textId="77777777" w:rsidR="000E226F" w:rsidRDefault="000E226F" w:rsidP="000E226F">
      <w:pPr>
        <w:rPr>
          <w:rFonts w:ascii="Times New Roman" w:hAnsi="Times New Roman" w:cs="Times New Roman"/>
        </w:rPr>
      </w:pPr>
    </w:p>
    <w:p w14:paraId="3E4FE694" w14:textId="77777777" w:rsidR="000E226F" w:rsidRDefault="000E226F" w:rsidP="000E226F">
      <w:pPr>
        <w:rPr>
          <w:rFonts w:ascii="Times New Roman" w:hAnsi="Times New Roman" w:cs="Times New Roman"/>
        </w:rPr>
      </w:pPr>
    </w:p>
    <w:p w14:paraId="1A4D9622" w14:textId="77777777" w:rsidR="000E226F" w:rsidRPr="00B61B43" w:rsidRDefault="000E226F" w:rsidP="000E226F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61B43">
        <w:rPr>
          <w:rFonts w:ascii="Times New Roman" w:hAnsi="Times New Roman" w:cs="Times New Roman"/>
          <w:b/>
          <w:bCs/>
          <w:color w:val="FF0000"/>
        </w:rPr>
        <w:t>При оплате вводить реквизиты, выделенные зелёным цветом.</w:t>
      </w:r>
    </w:p>
    <w:p w14:paraId="2D854C14" w14:textId="77777777" w:rsidR="000E226F" w:rsidRPr="00B61B43" w:rsidRDefault="000E226F" w:rsidP="000E226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B43">
        <w:rPr>
          <w:rFonts w:ascii="Times New Roman" w:hAnsi="Times New Roman" w:cs="Times New Roman"/>
          <w:b/>
          <w:bCs/>
          <w:color w:val="FF0000"/>
        </w:rPr>
        <w:t>Необходимо в назначении платежа указать «И есть в моей России край заветный …», а также фамилию за кого производится оплата.</w:t>
      </w:r>
    </w:p>
    <w:p w14:paraId="6DC457CE" w14:textId="77777777" w:rsidR="000E226F" w:rsidRDefault="000E226F" w:rsidP="000E22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69710D" w14:textId="77777777" w:rsidR="000E226F" w:rsidRDefault="000E226F" w:rsidP="000E22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22B2E7" w14:textId="77777777" w:rsidR="000E226F" w:rsidRDefault="000E226F" w:rsidP="000E22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5FDB8" w14:textId="77777777" w:rsidR="000E226F" w:rsidRDefault="000E226F" w:rsidP="000E22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EA30CF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5F3A6F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5187DF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D63DCA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0D6F0A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698176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9879DC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7DFA3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9B4D93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FBE6AF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CD78BB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9D5767" w14:textId="77777777" w:rsidR="00B4575B" w:rsidRDefault="00B4575B" w:rsidP="00B457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AAA822" w14:textId="77777777" w:rsidR="00B4575B" w:rsidRDefault="00B4575B" w:rsidP="00B4575B">
      <w:pPr>
        <w:rPr>
          <w:rFonts w:ascii="Times New Roman" w:hAnsi="Times New Roman" w:cs="Times New Roman"/>
          <w:sz w:val="28"/>
          <w:szCs w:val="28"/>
        </w:rPr>
      </w:pPr>
    </w:p>
    <w:p w14:paraId="1B01032F" w14:textId="39D43743" w:rsidR="00B4575B" w:rsidRDefault="00B4575B" w:rsidP="00B4575B">
      <w:pPr>
        <w:rPr>
          <w:rFonts w:ascii="Times New Roman" w:hAnsi="Times New Roman" w:cs="Times New Roman"/>
          <w:sz w:val="28"/>
          <w:szCs w:val="28"/>
        </w:rPr>
      </w:pPr>
    </w:p>
    <w:p w14:paraId="1D58D345" w14:textId="77777777" w:rsidR="000579E0" w:rsidRDefault="000579E0" w:rsidP="00B4575B">
      <w:pPr>
        <w:rPr>
          <w:rFonts w:ascii="Times New Roman" w:hAnsi="Times New Roman" w:cs="Times New Roman"/>
          <w:sz w:val="28"/>
          <w:szCs w:val="28"/>
        </w:rPr>
      </w:pPr>
    </w:p>
    <w:p w14:paraId="5B2AFAB0" w14:textId="7617BD23" w:rsidR="000579E0" w:rsidRDefault="000579E0" w:rsidP="00B4575B">
      <w:pPr>
        <w:rPr>
          <w:rFonts w:ascii="Times New Roman" w:hAnsi="Times New Roman" w:cs="Times New Roman"/>
          <w:sz w:val="28"/>
          <w:szCs w:val="28"/>
        </w:rPr>
      </w:pPr>
    </w:p>
    <w:p w14:paraId="07BFCEF9" w14:textId="77777777" w:rsidR="000E226F" w:rsidRDefault="000E226F" w:rsidP="00B4575B">
      <w:pPr>
        <w:rPr>
          <w:rFonts w:ascii="Times New Roman" w:hAnsi="Times New Roman" w:cs="Times New Roman"/>
          <w:sz w:val="28"/>
          <w:szCs w:val="28"/>
        </w:rPr>
      </w:pPr>
    </w:p>
    <w:p w14:paraId="458A4268" w14:textId="77777777" w:rsidR="00C80597" w:rsidRDefault="00C80597" w:rsidP="000579E0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A2E26A" w14:textId="76BCD6D3" w:rsidR="000579E0" w:rsidRPr="000579E0" w:rsidRDefault="000579E0" w:rsidP="000579E0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3</w:t>
      </w:r>
    </w:p>
    <w:p w14:paraId="27488122" w14:textId="77777777" w:rsidR="000579E0" w:rsidRPr="000579E0" w:rsidRDefault="000579E0" w:rsidP="000579E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СОГЛАСИЕ</w:t>
      </w:r>
    </w:p>
    <w:p w14:paraId="238EC2AE" w14:textId="77777777" w:rsidR="000579E0" w:rsidRPr="000579E0" w:rsidRDefault="000579E0" w:rsidP="000579E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на обработку персональных данных </w:t>
      </w:r>
    </w:p>
    <w:p w14:paraId="36CF5212" w14:textId="77777777" w:rsidR="000579E0" w:rsidRPr="000579E0" w:rsidRDefault="000579E0" w:rsidP="000579E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</w:p>
    <w:p w14:paraId="4A8C539B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Я (далее – Субъект), ___________________________________________________________, </w:t>
      </w:r>
    </w:p>
    <w:p w14:paraId="04703DB3" w14:textId="77777777" w:rsidR="000579E0" w:rsidRPr="000579E0" w:rsidRDefault="000579E0" w:rsidP="000579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(фамилия, имя, отчество)</w:t>
      </w:r>
    </w:p>
    <w:p w14:paraId="60FBAE14" w14:textId="77777777" w:rsidR="000579E0" w:rsidRPr="000579E0" w:rsidRDefault="000579E0" w:rsidP="000579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документ, удостоверяющий </w:t>
      </w:r>
      <w:proofErr w:type="gramStart"/>
      <w:r w:rsidRPr="000579E0">
        <w:rPr>
          <w:rFonts w:ascii="Times New Roman" w:eastAsia="Times New Roman" w:hAnsi="Times New Roman" w:cs="Times New Roman"/>
          <w:color w:val="auto"/>
        </w:rPr>
        <w:t>личность:_</w:t>
      </w:r>
      <w:proofErr w:type="gramEnd"/>
      <w:r w:rsidRPr="000579E0">
        <w:rPr>
          <w:rFonts w:ascii="Times New Roman" w:eastAsia="Times New Roman" w:hAnsi="Times New Roman" w:cs="Times New Roman"/>
          <w:color w:val="auto"/>
        </w:rPr>
        <w:t xml:space="preserve">__________________________________________                                                                                                     </w:t>
      </w:r>
    </w:p>
    <w:p w14:paraId="32521BFE" w14:textId="77777777" w:rsidR="000579E0" w:rsidRPr="000579E0" w:rsidRDefault="000579E0" w:rsidP="000579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Pr="000579E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(вид документа)</w:t>
      </w:r>
    </w:p>
    <w:p w14:paraId="1308BA3D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 Выдан: ______________________________________________________________________</w:t>
      </w:r>
    </w:p>
    <w:p w14:paraId="50DD7D44" w14:textId="77777777" w:rsidR="000579E0" w:rsidRPr="000579E0" w:rsidRDefault="000579E0" w:rsidP="000579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(кем и когда)</w:t>
      </w:r>
    </w:p>
    <w:p w14:paraId="5C1B8200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0579E0">
        <w:rPr>
          <w:rFonts w:ascii="Times New Roman" w:eastAsia="Times New Roman" w:hAnsi="Times New Roman" w:cs="Times New Roman"/>
          <w:color w:val="auto"/>
        </w:rPr>
        <w:t>Проживающ</w:t>
      </w:r>
      <w:proofErr w:type="spellEnd"/>
      <w:r w:rsidRPr="000579E0">
        <w:rPr>
          <w:rFonts w:ascii="Times New Roman" w:eastAsia="Times New Roman" w:hAnsi="Times New Roman" w:cs="Times New Roman"/>
          <w:color w:val="auto"/>
        </w:rPr>
        <w:t xml:space="preserve">__ по </w:t>
      </w:r>
      <w:proofErr w:type="gramStart"/>
      <w:r w:rsidRPr="000579E0">
        <w:rPr>
          <w:rFonts w:ascii="Times New Roman" w:eastAsia="Times New Roman" w:hAnsi="Times New Roman" w:cs="Times New Roman"/>
          <w:color w:val="auto"/>
        </w:rPr>
        <w:t>адресу:  _</w:t>
      </w:r>
      <w:proofErr w:type="gramEnd"/>
      <w:r w:rsidRPr="000579E0">
        <w:rPr>
          <w:rFonts w:ascii="Times New Roman" w:eastAsia="Times New Roman" w:hAnsi="Times New Roman" w:cs="Times New Roman"/>
          <w:color w:val="auto"/>
        </w:rPr>
        <w:t>_____________________________________________________,</w:t>
      </w:r>
    </w:p>
    <w:p w14:paraId="26573436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  <w:r w:rsidRPr="000579E0">
        <w:rPr>
          <w:rFonts w:ascii="Times New Roman" w:eastAsia="Times New Roman" w:hAnsi="Times New Roman" w:cs="Times New Roman"/>
          <w:b/>
          <w:color w:val="auto"/>
        </w:rPr>
        <w:t>даю свое согласие</w:t>
      </w:r>
      <w:r w:rsidRPr="000579E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A7AB8E8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 120) – (далее по тексту – Оператор)</w:t>
      </w:r>
    </w:p>
    <w:p w14:paraId="51148C73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b/>
          <w:color w:val="auto"/>
        </w:rPr>
        <w:t>на обработку моих персональных данных</w:t>
      </w:r>
      <w:r w:rsidRPr="000579E0">
        <w:rPr>
          <w:rFonts w:ascii="Times New Roman" w:eastAsia="Times New Roman" w:hAnsi="Times New Roman" w:cs="Times New Roman"/>
          <w:color w:val="auto"/>
        </w:rPr>
        <w:t>, на следующих условиях:</w:t>
      </w:r>
    </w:p>
    <w:p w14:paraId="1C5CEE79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Оператор осуществляет обработку персональных данных Субъекта исключительно в целях: идентификации участников (представителей участников), формирования протокола подведения итогов конкурса, вручения дипломов, благодарственных писем и т.д.</w:t>
      </w:r>
    </w:p>
    <w:p w14:paraId="34355181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Перечень персональных данных, передаваемых Оператору на обработку:</w:t>
      </w:r>
    </w:p>
    <w:p w14:paraId="7C848884" w14:textId="77777777" w:rsidR="000579E0" w:rsidRPr="000579E0" w:rsidRDefault="000579E0" w:rsidP="000579E0">
      <w:pPr>
        <w:widowControl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фамилия, имя, отчество;</w:t>
      </w:r>
    </w:p>
    <w:p w14:paraId="03763B2D" w14:textId="77777777" w:rsidR="000579E0" w:rsidRPr="000579E0" w:rsidRDefault="000579E0" w:rsidP="000579E0">
      <w:pPr>
        <w:widowControl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телефон номер (рабочий, мобильный), </w:t>
      </w:r>
      <w:r w:rsidRPr="000579E0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0579E0">
        <w:rPr>
          <w:rFonts w:ascii="Times New Roman" w:eastAsia="Times New Roman" w:hAnsi="Times New Roman" w:cs="Times New Roman"/>
          <w:color w:val="auto"/>
        </w:rPr>
        <w:t>-</w:t>
      </w:r>
      <w:r w:rsidRPr="000579E0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0579E0">
        <w:rPr>
          <w:rFonts w:ascii="Times New Roman" w:eastAsia="Times New Roman" w:hAnsi="Times New Roman" w:cs="Times New Roman"/>
          <w:color w:val="auto"/>
        </w:rPr>
        <w:t>.</w:t>
      </w:r>
    </w:p>
    <w:p w14:paraId="69C8CD57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Субъект дает согласие на обработку Оператором своих персональных данных, в том числена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14:paraId="577A71F3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Настоящее согласие действует бессрочно.</w:t>
      </w:r>
    </w:p>
    <w:p w14:paraId="0F724DF9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14:paraId="2F260301" w14:textId="77777777" w:rsidR="000579E0" w:rsidRPr="000579E0" w:rsidRDefault="000579E0" w:rsidP="000579E0">
      <w:pPr>
        <w:widowControl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27.06.2006No152-ФЗ) «О персональных данных». </w:t>
      </w:r>
    </w:p>
    <w:p w14:paraId="604E0405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2BFD18AC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color w:val="auto"/>
        </w:rPr>
        <w:t>Субъект персональных данных:</w:t>
      </w:r>
    </w:p>
    <w:p w14:paraId="27A844B2" w14:textId="77777777" w:rsidR="000579E0" w:rsidRPr="000579E0" w:rsidRDefault="000579E0" w:rsidP="000579E0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</w:rPr>
      </w:pPr>
      <w:r w:rsidRPr="000579E0">
        <w:rPr>
          <w:rFonts w:ascii="Times New Roman" w:eastAsia="Times New Roman" w:hAnsi="Times New Roman" w:cs="Times New Roman"/>
          <w:b/>
          <w:color w:val="auto"/>
        </w:rPr>
        <w:t xml:space="preserve">на обработку моих персональных </w:t>
      </w:r>
      <w:proofErr w:type="gramStart"/>
      <w:r w:rsidRPr="000579E0">
        <w:rPr>
          <w:rFonts w:ascii="Times New Roman" w:eastAsia="Times New Roman" w:hAnsi="Times New Roman" w:cs="Times New Roman"/>
          <w:b/>
          <w:color w:val="auto"/>
        </w:rPr>
        <w:t>данных  _</w:t>
      </w:r>
      <w:proofErr w:type="gramEnd"/>
      <w:r w:rsidRPr="000579E0">
        <w:rPr>
          <w:rFonts w:ascii="Times New Roman" w:eastAsia="Times New Roman" w:hAnsi="Times New Roman" w:cs="Times New Roman"/>
          <w:b/>
          <w:color w:val="auto"/>
        </w:rPr>
        <w:t>________</w:t>
      </w:r>
      <w:r w:rsidRPr="000579E0">
        <w:rPr>
          <w:rFonts w:ascii="Times New Roman" w:eastAsia="Times New Roman" w:hAnsi="Times New Roman" w:cs="Times New Roman"/>
          <w:color w:val="auto"/>
        </w:rPr>
        <w:t>______________________________</w:t>
      </w:r>
    </w:p>
    <w:p w14:paraId="7D601BB4" w14:textId="77777777" w:rsidR="000579E0" w:rsidRPr="000579E0" w:rsidRDefault="000579E0" w:rsidP="000579E0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согласен (согласна) / не согласен (не согласна)</w:t>
      </w:r>
    </w:p>
    <w:p w14:paraId="6B13CDB0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71C6B82B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F9444BA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color w:val="auto"/>
        </w:rPr>
        <w:t>«___</w:t>
      </w:r>
      <w:proofErr w:type="gramStart"/>
      <w:r w:rsidRPr="000579E0">
        <w:rPr>
          <w:rFonts w:ascii="Times New Roman" w:eastAsia="Times New Roman" w:hAnsi="Times New Roman" w:cs="Times New Roman"/>
          <w:color w:val="auto"/>
        </w:rPr>
        <w:t>_»_</w:t>
      </w:r>
      <w:proofErr w:type="gramEnd"/>
      <w:r w:rsidRPr="000579E0">
        <w:rPr>
          <w:rFonts w:ascii="Times New Roman" w:eastAsia="Times New Roman" w:hAnsi="Times New Roman" w:cs="Times New Roman"/>
          <w:color w:val="auto"/>
        </w:rPr>
        <w:t xml:space="preserve">___________ 20      г.                       _________________           ___________________ </w:t>
      </w:r>
    </w:p>
    <w:p w14:paraId="261D7E32" w14:textId="77777777" w:rsidR="000579E0" w:rsidRPr="000579E0" w:rsidRDefault="000579E0" w:rsidP="000579E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579E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Подпись                                             ФИО</w:t>
      </w:r>
    </w:p>
    <w:p w14:paraId="547F09EC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28AC80B2" w14:textId="77777777" w:rsidR="000579E0" w:rsidRPr="000579E0" w:rsidRDefault="000579E0" w:rsidP="00057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0E3EBF5" w14:textId="77777777" w:rsidR="00B4575B" w:rsidRDefault="00B4575B" w:rsidP="00B4575B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5B9AC3F6" w14:textId="77777777" w:rsidR="000E226F" w:rsidRPr="00377DAD" w:rsidRDefault="000E226F" w:rsidP="000E226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377DAD">
        <w:rPr>
          <w:rFonts w:ascii="Times New Roman" w:hAnsi="Times New Roman" w:cs="Times New Roman"/>
          <w:b/>
          <w:bCs/>
          <w:color w:val="FF0000"/>
        </w:rPr>
        <w:t>Согласие на обработку персональных данных необходимо распечатать, заполнить, поставить подпись, отсканировать и направить со всем пакетом документов!</w:t>
      </w:r>
    </w:p>
    <w:p w14:paraId="12DFCD3B" w14:textId="77777777" w:rsidR="00B4575B" w:rsidRDefault="00B4575B" w:rsidP="00B4575B">
      <w:pPr>
        <w:pStyle w:val="21"/>
        <w:shd w:val="clear" w:color="auto" w:fill="auto"/>
        <w:spacing w:line="240" w:lineRule="auto"/>
        <w:ind w:right="-2" w:firstLine="0"/>
        <w:rPr>
          <w:b/>
          <w:i/>
          <w:sz w:val="28"/>
          <w:szCs w:val="28"/>
        </w:rPr>
      </w:pPr>
    </w:p>
    <w:sectPr w:rsidR="00B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D6"/>
    <w:multiLevelType w:val="hybridMultilevel"/>
    <w:tmpl w:val="CF4AB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B0BAD"/>
    <w:multiLevelType w:val="multilevel"/>
    <w:tmpl w:val="43E2BA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96772C"/>
    <w:multiLevelType w:val="hybridMultilevel"/>
    <w:tmpl w:val="51E8B780"/>
    <w:lvl w:ilvl="0" w:tplc="9BD8260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CD2"/>
    <w:multiLevelType w:val="hybridMultilevel"/>
    <w:tmpl w:val="D966C65A"/>
    <w:lvl w:ilvl="0" w:tplc="1F520448">
      <w:start w:val="1"/>
      <w:numFmt w:val="decimal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41AB"/>
    <w:multiLevelType w:val="hybridMultilevel"/>
    <w:tmpl w:val="F48675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586999"/>
    <w:multiLevelType w:val="hybridMultilevel"/>
    <w:tmpl w:val="A4E8D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B4925"/>
    <w:multiLevelType w:val="hybridMultilevel"/>
    <w:tmpl w:val="9894F56A"/>
    <w:lvl w:ilvl="0" w:tplc="E0D269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C3E"/>
    <w:multiLevelType w:val="hybridMultilevel"/>
    <w:tmpl w:val="19AC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64AD"/>
    <w:multiLevelType w:val="hybridMultilevel"/>
    <w:tmpl w:val="3AD0BF74"/>
    <w:lvl w:ilvl="0" w:tplc="027A6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B7C"/>
    <w:multiLevelType w:val="hybridMultilevel"/>
    <w:tmpl w:val="8F8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B"/>
    <w:multiLevelType w:val="hybridMultilevel"/>
    <w:tmpl w:val="72907696"/>
    <w:lvl w:ilvl="0" w:tplc="1F52044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01F08"/>
    <w:multiLevelType w:val="hybridMultilevel"/>
    <w:tmpl w:val="44A00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0CE4"/>
    <w:multiLevelType w:val="hybridMultilevel"/>
    <w:tmpl w:val="A8541EF4"/>
    <w:lvl w:ilvl="0" w:tplc="AAC025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F80"/>
    <w:multiLevelType w:val="hybridMultilevel"/>
    <w:tmpl w:val="835CF2E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E145E2"/>
    <w:multiLevelType w:val="hybridMultilevel"/>
    <w:tmpl w:val="4EF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5EC7"/>
    <w:multiLevelType w:val="hybridMultilevel"/>
    <w:tmpl w:val="745A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34E6"/>
    <w:multiLevelType w:val="hybridMultilevel"/>
    <w:tmpl w:val="1D94F694"/>
    <w:lvl w:ilvl="0" w:tplc="61A221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D1EB4"/>
    <w:multiLevelType w:val="hybridMultilevel"/>
    <w:tmpl w:val="21A29094"/>
    <w:lvl w:ilvl="0" w:tplc="B6A0C5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B1252"/>
    <w:multiLevelType w:val="hybridMultilevel"/>
    <w:tmpl w:val="2C76247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3F35B6"/>
    <w:multiLevelType w:val="multilevel"/>
    <w:tmpl w:val="7812AC78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7BC8"/>
    <w:multiLevelType w:val="hybridMultilevel"/>
    <w:tmpl w:val="E648D580"/>
    <w:lvl w:ilvl="0" w:tplc="1F520448">
      <w:start w:val="1"/>
      <w:numFmt w:val="decimal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0135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0458318">
    <w:abstractNumId w:val="4"/>
  </w:num>
  <w:num w:numId="3" w16cid:durableId="1923835063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9495744">
    <w:abstractNumId w:val="10"/>
  </w:num>
  <w:num w:numId="5" w16cid:durableId="1704205050">
    <w:abstractNumId w:val="14"/>
  </w:num>
  <w:num w:numId="6" w16cid:durableId="419956027">
    <w:abstractNumId w:val="5"/>
  </w:num>
  <w:num w:numId="7" w16cid:durableId="1496842527">
    <w:abstractNumId w:val="9"/>
  </w:num>
  <w:num w:numId="8" w16cid:durableId="393166652">
    <w:abstractNumId w:val="0"/>
  </w:num>
  <w:num w:numId="9" w16cid:durableId="775100133">
    <w:abstractNumId w:val="0"/>
  </w:num>
  <w:num w:numId="10" w16cid:durableId="599752475">
    <w:abstractNumId w:val="10"/>
  </w:num>
  <w:num w:numId="11" w16cid:durableId="162866720">
    <w:abstractNumId w:val="13"/>
  </w:num>
  <w:num w:numId="12" w16cid:durableId="348408362">
    <w:abstractNumId w:val="3"/>
  </w:num>
  <w:num w:numId="13" w16cid:durableId="356856884">
    <w:abstractNumId w:val="22"/>
  </w:num>
  <w:num w:numId="14" w16cid:durableId="746193836">
    <w:abstractNumId w:val="12"/>
  </w:num>
  <w:num w:numId="15" w16cid:durableId="317851145">
    <w:abstractNumId w:val="2"/>
  </w:num>
  <w:num w:numId="16" w16cid:durableId="160702103">
    <w:abstractNumId w:val="16"/>
  </w:num>
  <w:num w:numId="17" w16cid:durableId="427890958">
    <w:abstractNumId w:val="8"/>
  </w:num>
  <w:num w:numId="18" w16cid:durableId="335500117">
    <w:abstractNumId w:val="7"/>
  </w:num>
  <w:num w:numId="19" w16cid:durableId="227495830">
    <w:abstractNumId w:val="19"/>
  </w:num>
  <w:num w:numId="20" w16cid:durableId="861171011">
    <w:abstractNumId w:val="17"/>
  </w:num>
  <w:num w:numId="21" w16cid:durableId="1870490687">
    <w:abstractNumId w:val="18"/>
  </w:num>
  <w:num w:numId="22" w16cid:durableId="598489269">
    <w:abstractNumId w:val="11"/>
  </w:num>
  <w:num w:numId="23" w16cid:durableId="1313027663">
    <w:abstractNumId w:val="6"/>
  </w:num>
  <w:num w:numId="24" w16cid:durableId="253132407">
    <w:abstractNumId w:val="21"/>
  </w:num>
  <w:num w:numId="25" w16cid:durableId="660500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3"/>
    <w:rsid w:val="000579E0"/>
    <w:rsid w:val="000E226F"/>
    <w:rsid w:val="000F70F6"/>
    <w:rsid w:val="00415122"/>
    <w:rsid w:val="004969C8"/>
    <w:rsid w:val="00803AD2"/>
    <w:rsid w:val="00A26F9B"/>
    <w:rsid w:val="00B4575B"/>
    <w:rsid w:val="00C50AFA"/>
    <w:rsid w:val="00C80597"/>
    <w:rsid w:val="00C8068D"/>
    <w:rsid w:val="00D17EDE"/>
    <w:rsid w:val="00DF2A7E"/>
    <w:rsid w:val="00F7258F"/>
    <w:rsid w:val="00FB2430"/>
    <w:rsid w:val="00FB4253"/>
    <w:rsid w:val="00FD09DF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CBDB"/>
  <w15:chartTrackingRefBased/>
  <w15:docId w15:val="{FE25AE6C-47A7-4399-89AF-FE0E3D9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575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qFormat/>
    <w:rsid w:val="00B4575B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B4575B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4575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457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B"/>
    <w:pPr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7">
    <w:name w:val="Основной текст_"/>
    <w:basedOn w:val="a0"/>
    <w:link w:val="21"/>
    <w:locked/>
    <w:rsid w:val="00B457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7"/>
    <w:rsid w:val="00B4575B"/>
    <w:pPr>
      <w:shd w:val="clear" w:color="auto" w:fill="FFFFFF"/>
      <w:spacing w:line="274" w:lineRule="exact"/>
      <w:ind w:hanging="9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B457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4575B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Compact">
    <w:name w:val="Compact"/>
    <w:basedOn w:val="a4"/>
    <w:qFormat/>
    <w:rsid w:val="00B4575B"/>
    <w:pPr>
      <w:spacing w:before="36" w:after="36"/>
    </w:pPr>
  </w:style>
  <w:style w:type="table" w:styleId="a8">
    <w:name w:val="Table Grid"/>
    <w:basedOn w:val="a1"/>
    <w:uiPriority w:val="59"/>
    <w:rsid w:val="00B45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B4575B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t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Сотрудник</cp:lastModifiedBy>
  <cp:revision>18</cp:revision>
  <cp:lastPrinted>2023-03-02T00:08:00Z</cp:lastPrinted>
  <dcterms:created xsi:type="dcterms:W3CDTF">2022-03-01T05:00:00Z</dcterms:created>
  <dcterms:modified xsi:type="dcterms:W3CDTF">2024-03-19T02:29:00Z</dcterms:modified>
</cp:coreProperties>
</file>